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77" w:rsidRPr="0016365A" w:rsidRDefault="00737F2C" w:rsidP="0016365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37F2C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628060431" r:id="rId6"/>
        </w:pict>
      </w:r>
    </w:p>
    <w:p w:rsidR="00582782" w:rsidRDefault="00582782" w:rsidP="00BE710E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6365A" w:rsidRDefault="00582782" w:rsidP="00612E67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16365A" w:rsidRDefault="0016365A" w:rsidP="00612E67">
      <w:pPr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536D1C" w:rsidRPr="00536D1C" w:rsidRDefault="00536D1C" w:rsidP="00536D1C">
      <w:pPr>
        <w:pStyle w:val="1"/>
        <w:shd w:val="clear" w:color="auto" w:fill="FFFFFF"/>
        <w:spacing w:before="0" w:beforeAutospacing="0" w:after="0" w:afterAutospacing="0" w:line="615" w:lineRule="atLeast"/>
        <w:ind w:left="-3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"/>
          <w:szCs w:val="2"/>
        </w:rPr>
        <w:br/>
      </w:r>
      <w:r w:rsidR="0099171C">
        <w:rPr>
          <w:rFonts w:ascii="Arial" w:hAnsi="Arial" w:cs="Arial"/>
          <w:color w:val="222222"/>
          <w:sz w:val="28"/>
          <w:szCs w:val="28"/>
        </w:rPr>
        <w:t>Утерянные д</w:t>
      </w:r>
      <w:r w:rsidRPr="00536D1C">
        <w:rPr>
          <w:rFonts w:ascii="Arial" w:hAnsi="Arial" w:cs="Arial"/>
          <w:color w:val="222222"/>
          <w:sz w:val="28"/>
          <w:szCs w:val="28"/>
        </w:rPr>
        <w:t>окументы на недвижимость восстановить можно!</w:t>
      </w:r>
    </w:p>
    <w:p w:rsidR="00536D1C" w:rsidRDefault="00536D1C" w:rsidP="00536D1C">
      <w:pPr>
        <w:pStyle w:val="articledecorationfirst"/>
        <w:shd w:val="clear" w:color="auto" w:fill="FFFFFF"/>
        <w:spacing w:before="600" w:beforeAutospacing="0" w:after="0" w:afterAutospacing="0" w:line="360" w:lineRule="atLeast"/>
        <w:rPr>
          <w:sz w:val="29"/>
          <w:szCs w:val="29"/>
        </w:rPr>
      </w:pPr>
      <w:r w:rsidRPr="00536D1C">
        <w:rPr>
          <w:rStyle w:val="a7"/>
          <w:sz w:val="28"/>
          <w:szCs w:val="28"/>
        </w:rPr>
        <w:t>В случае потери правоустанавливающих документов на</w:t>
      </w:r>
      <w:r>
        <w:rPr>
          <w:rStyle w:val="a7"/>
          <w:sz w:val="29"/>
          <w:szCs w:val="29"/>
        </w:rPr>
        <w:t xml:space="preserve"> недвижимость, их можно восстановить.</w:t>
      </w:r>
    </w:p>
    <w:p w:rsidR="00536D1C" w:rsidRDefault="00536D1C" w:rsidP="00536D1C">
      <w:pPr>
        <w:pStyle w:val="a3"/>
        <w:shd w:val="clear" w:color="auto" w:fill="FFFFFF"/>
        <w:spacing w:before="360" w:beforeAutospacing="0" w:after="0" w:afterAutospacing="0" w:line="360" w:lineRule="atLeast"/>
        <w:rPr>
          <w:sz w:val="29"/>
          <w:szCs w:val="29"/>
        </w:rPr>
      </w:pPr>
      <w:r>
        <w:rPr>
          <w:sz w:val="29"/>
          <w:szCs w:val="29"/>
        </w:rPr>
        <w:t xml:space="preserve">Важные документы, такие как договор купли-продажи, дарения, долевого участия, свидетельство о праве на наследство, собственник </w:t>
      </w:r>
      <w:proofErr w:type="gramStart"/>
      <w:r>
        <w:rPr>
          <w:sz w:val="29"/>
          <w:szCs w:val="29"/>
        </w:rPr>
        <w:t>в праве</w:t>
      </w:r>
      <w:proofErr w:type="gramEnd"/>
      <w:r>
        <w:rPr>
          <w:sz w:val="29"/>
          <w:szCs w:val="29"/>
        </w:rPr>
        <w:t xml:space="preserve"> обратиться с заявлением о восстановлении в любой центр МФЦ. При себе необходимо иметь паспорт и квитанцию об оплате услуги по восстановлению документов.</w:t>
      </w:r>
    </w:p>
    <w:p w:rsidR="00536D1C" w:rsidRDefault="00536D1C" w:rsidP="00536D1C">
      <w:pPr>
        <w:pStyle w:val="a3"/>
        <w:shd w:val="clear" w:color="auto" w:fill="FFFFFF"/>
        <w:spacing w:before="360" w:beforeAutospacing="0" w:after="0" w:afterAutospacing="0" w:line="360" w:lineRule="atLeast"/>
        <w:rPr>
          <w:sz w:val="29"/>
          <w:szCs w:val="29"/>
        </w:rPr>
      </w:pPr>
      <w:r>
        <w:rPr>
          <w:sz w:val="29"/>
          <w:szCs w:val="29"/>
        </w:rPr>
        <w:t>"Впоследствии будут выданы копии запрашиваемых документов только правообладателям. Если требуется, чтобы документы получил другой человек, необходимо заверить доверенность у нотариуса",- подробно разъясняла Светлана Полякова, начальник межрайонного отдела кадастровой палаты по Орловской области.</w:t>
      </w:r>
    </w:p>
    <w:p w:rsidR="00536D1C" w:rsidRDefault="00536D1C" w:rsidP="00536D1C">
      <w:pPr>
        <w:shd w:val="clear" w:color="auto" w:fill="FFFFFF"/>
        <w:spacing w:before="360" w:line="360" w:lineRule="atLeast"/>
        <w:rPr>
          <w:sz w:val="29"/>
          <w:szCs w:val="29"/>
        </w:rPr>
      </w:pPr>
      <w:r>
        <w:rPr>
          <w:sz w:val="29"/>
          <w:szCs w:val="29"/>
        </w:rPr>
        <w:t>Условия восстановления потерянных документов для тех, кто оформил право собственности до 31 января 1998 года немного другие. В подобном случае следует обращаться в те органы, которые их выдавали. Имеется в виду нотариус, орган государственной власти, местного самоуправления: суд, где вынесено судебное решение о праве собственности.</w:t>
      </w:r>
    </w:p>
    <w:p w:rsidR="00536D1C" w:rsidRDefault="00536D1C" w:rsidP="00536D1C">
      <w:pPr>
        <w:rPr>
          <w:rStyle w:val="a6"/>
          <w:color w:val="2A5885"/>
          <w:u w:val="none"/>
        </w:rPr>
      </w:pPr>
      <w:r>
        <w:fldChar w:fldCharType="begin"/>
      </w:r>
      <w:r>
        <w:instrText xml:space="preserve"> HYPERLINK "https://vk.com/fgbu57" </w:instrText>
      </w:r>
      <w:r>
        <w:fldChar w:fldCharType="separate"/>
      </w:r>
    </w:p>
    <w:p w:rsidR="00B55528" w:rsidRDefault="00536D1C" w:rsidP="00536D1C">
      <w:pPr>
        <w:rPr>
          <w:rFonts w:ascii="Segoe UI" w:hAnsi="Segoe UI" w:cs="Segoe UI"/>
          <w:iCs/>
          <w:sz w:val="24"/>
          <w:szCs w:val="24"/>
        </w:rPr>
      </w:pPr>
      <w:r>
        <w:fldChar w:fldCharType="end"/>
      </w:r>
      <w:r w:rsidR="00B55528" w:rsidRPr="00B55528">
        <w:rPr>
          <w:rFonts w:ascii="Segoe UI" w:hAnsi="Segoe UI" w:cs="Segoe UI"/>
          <w:iCs/>
          <w:sz w:val="24"/>
          <w:szCs w:val="24"/>
        </w:rPr>
        <w:br/>
      </w:r>
    </w:p>
    <w:p w:rsidR="00EF2281" w:rsidRPr="00EF2281" w:rsidRDefault="00EF2281" w:rsidP="007E377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977" w:rsidRPr="00536D1C" w:rsidRDefault="00B15977" w:rsidP="00F02CE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6D1C">
        <w:rPr>
          <w:rFonts w:ascii="Times New Roman" w:hAnsi="Times New Roman"/>
        </w:rPr>
        <w:t xml:space="preserve">Пресс-служба </w:t>
      </w:r>
    </w:p>
    <w:p w:rsidR="00B15977" w:rsidRPr="00536D1C" w:rsidRDefault="00B15977" w:rsidP="00B15977">
      <w:pPr>
        <w:spacing w:after="120" w:line="240" w:lineRule="auto"/>
        <w:rPr>
          <w:rFonts w:ascii="Times New Roman" w:hAnsi="Times New Roman"/>
        </w:rPr>
      </w:pPr>
      <w:r w:rsidRPr="00536D1C">
        <w:rPr>
          <w:rFonts w:ascii="Times New Roman" w:hAnsi="Times New Roman"/>
        </w:rPr>
        <w:t xml:space="preserve">филиала ФГБУ «Федеральная кадастровая палата </w:t>
      </w:r>
      <w:proofErr w:type="spellStart"/>
      <w:r w:rsidRPr="00536D1C">
        <w:rPr>
          <w:rFonts w:ascii="Times New Roman" w:hAnsi="Times New Roman"/>
        </w:rPr>
        <w:t>Росреестра</w:t>
      </w:r>
      <w:proofErr w:type="spellEnd"/>
      <w:r w:rsidRPr="00536D1C">
        <w:rPr>
          <w:rFonts w:ascii="Times New Roman" w:hAnsi="Times New Roman"/>
        </w:rPr>
        <w:t>»</w:t>
      </w:r>
    </w:p>
    <w:p w:rsidR="00B15977" w:rsidRPr="00536D1C" w:rsidRDefault="00737F2C" w:rsidP="00B15977">
      <w:pPr>
        <w:spacing w:after="120" w:line="240" w:lineRule="auto"/>
        <w:rPr>
          <w:rFonts w:ascii="Times New Roman" w:hAnsi="Times New Roman"/>
        </w:rPr>
      </w:pPr>
      <w:r w:rsidRPr="00536D1C">
        <w:rPr>
          <w:rFonts w:ascii="Times New Roman" w:hAnsi="Times New Roman"/>
          <w:noProof/>
        </w:rPr>
        <w:pict>
          <v:shape id="Рисунок 1" o:spid="_x0000_s1027" type="#_x0000_t75" style="position:absolute;margin-left:0;margin-top:754.5pt;width:523.3pt;height:63pt;z-index:-2;visibility:visible;mso-position-vertical-relative:page">
            <v:imagedata r:id="rId7" o:title=""/>
            <w10:wrap anchory="page"/>
          </v:shape>
        </w:pict>
      </w:r>
      <w:r w:rsidR="00B15977" w:rsidRPr="00536D1C">
        <w:rPr>
          <w:rFonts w:ascii="Times New Roman" w:hAnsi="Times New Roman"/>
        </w:rPr>
        <w:t xml:space="preserve"> по Орловской области</w:t>
      </w:r>
    </w:p>
    <w:p w:rsidR="00F40391" w:rsidRPr="00B15977" w:rsidRDefault="00F40391" w:rsidP="00B15977">
      <w:pPr>
        <w:spacing w:after="120" w:line="240" w:lineRule="auto"/>
        <w:rPr>
          <w:rFonts w:ascii="Segoe UI" w:hAnsi="Segoe UI" w:cs="Segoe UI"/>
        </w:rPr>
      </w:pPr>
    </w:p>
    <w:sectPr w:rsidR="00F40391" w:rsidRPr="00B15977" w:rsidSect="00B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7E3"/>
    <w:multiLevelType w:val="hybridMultilevel"/>
    <w:tmpl w:val="55749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77"/>
    <w:rsid w:val="00006ED6"/>
    <w:rsid w:val="00041B59"/>
    <w:rsid w:val="0009659E"/>
    <w:rsid w:val="000A3BFE"/>
    <w:rsid w:val="000E7C36"/>
    <w:rsid w:val="000F20A3"/>
    <w:rsid w:val="00110DC7"/>
    <w:rsid w:val="001236F8"/>
    <w:rsid w:val="001266A5"/>
    <w:rsid w:val="00155330"/>
    <w:rsid w:val="0016365A"/>
    <w:rsid w:val="001D45E7"/>
    <w:rsid w:val="001E2901"/>
    <w:rsid w:val="001F45ED"/>
    <w:rsid w:val="00212B4C"/>
    <w:rsid w:val="002153A0"/>
    <w:rsid w:val="00235F55"/>
    <w:rsid w:val="002478EC"/>
    <w:rsid w:val="002500C6"/>
    <w:rsid w:val="002505FD"/>
    <w:rsid w:val="0026562C"/>
    <w:rsid w:val="00266370"/>
    <w:rsid w:val="002919DB"/>
    <w:rsid w:val="002B1D61"/>
    <w:rsid w:val="002F36F3"/>
    <w:rsid w:val="00350838"/>
    <w:rsid w:val="00365329"/>
    <w:rsid w:val="0036610F"/>
    <w:rsid w:val="00384CEF"/>
    <w:rsid w:val="00385A08"/>
    <w:rsid w:val="003A3AB6"/>
    <w:rsid w:val="003A7925"/>
    <w:rsid w:val="003E0B6D"/>
    <w:rsid w:val="00401365"/>
    <w:rsid w:val="00401AE6"/>
    <w:rsid w:val="004204F1"/>
    <w:rsid w:val="00421843"/>
    <w:rsid w:val="0042525A"/>
    <w:rsid w:val="00427982"/>
    <w:rsid w:val="00432F9E"/>
    <w:rsid w:val="004A7617"/>
    <w:rsid w:val="004E520F"/>
    <w:rsid w:val="0051197A"/>
    <w:rsid w:val="00536D1C"/>
    <w:rsid w:val="00563A79"/>
    <w:rsid w:val="00582782"/>
    <w:rsid w:val="00595A1D"/>
    <w:rsid w:val="00597C53"/>
    <w:rsid w:val="005D017D"/>
    <w:rsid w:val="005F47BE"/>
    <w:rsid w:val="00612E67"/>
    <w:rsid w:val="00631D59"/>
    <w:rsid w:val="00636383"/>
    <w:rsid w:val="00650116"/>
    <w:rsid w:val="00661475"/>
    <w:rsid w:val="00664280"/>
    <w:rsid w:val="0066647A"/>
    <w:rsid w:val="00671AAB"/>
    <w:rsid w:val="006A02A9"/>
    <w:rsid w:val="006F7C0E"/>
    <w:rsid w:val="007070E2"/>
    <w:rsid w:val="00727807"/>
    <w:rsid w:val="00737F2C"/>
    <w:rsid w:val="00741BCA"/>
    <w:rsid w:val="007428B2"/>
    <w:rsid w:val="00762C55"/>
    <w:rsid w:val="00763D30"/>
    <w:rsid w:val="00782DA4"/>
    <w:rsid w:val="007A4643"/>
    <w:rsid w:val="007E3774"/>
    <w:rsid w:val="007E6697"/>
    <w:rsid w:val="00803C07"/>
    <w:rsid w:val="00807239"/>
    <w:rsid w:val="00811FCC"/>
    <w:rsid w:val="00822B22"/>
    <w:rsid w:val="00824948"/>
    <w:rsid w:val="00860DE7"/>
    <w:rsid w:val="00871CEF"/>
    <w:rsid w:val="0087617D"/>
    <w:rsid w:val="00922EA5"/>
    <w:rsid w:val="00950F93"/>
    <w:rsid w:val="00984F5C"/>
    <w:rsid w:val="0099171C"/>
    <w:rsid w:val="00992318"/>
    <w:rsid w:val="00996CB7"/>
    <w:rsid w:val="009E639A"/>
    <w:rsid w:val="009F1E83"/>
    <w:rsid w:val="009F32D8"/>
    <w:rsid w:val="00A402D2"/>
    <w:rsid w:val="00AA11BC"/>
    <w:rsid w:val="00AB7D72"/>
    <w:rsid w:val="00AC28CF"/>
    <w:rsid w:val="00AE4F49"/>
    <w:rsid w:val="00B13650"/>
    <w:rsid w:val="00B15977"/>
    <w:rsid w:val="00B4745D"/>
    <w:rsid w:val="00B551B6"/>
    <w:rsid w:val="00B55528"/>
    <w:rsid w:val="00B742EF"/>
    <w:rsid w:val="00B77374"/>
    <w:rsid w:val="00B8380F"/>
    <w:rsid w:val="00B844B4"/>
    <w:rsid w:val="00B87566"/>
    <w:rsid w:val="00BB74E0"/>
    <w:rsid w:val="00BC3EA9"/>
    <w:rsid w:val="00BE710E"/>
    <w:rsid w:val="00BF583A"/>
    <w:rsid w:val="00BF6C26"/>
    <w:rsid w:val="00C12EF7"/>
    <w:rsid w:val="00C27A74"/>
    <w:rsid w:val="00C36C67"/>
    <w:rsid w:val="00C66A24"/>
    <w:rsid w:val="00C83ED1"/>
    <w:rsid w:val="00C91B16"/>
    <w:rsid w:val="00C92B34"/>
    <w:rsid w:val="00C944BC"/>
    <w:rsid w:val="00CA3186"/>
    <w:rsid w:val="00CB5473"/>
    <w:rsid w:val="00CB7D2E"/>
    <w:rsid w:val="00CD5C01"/>
    <w:rsid w:val="00CF216E"/>
    <w:rsid w:val="00D0291D"/>
    <w:rsid w:val="00D70A66"/>
    <w:rsid w:val="00D86214"/>
    <w:rsid w:val="00DC454D"/>
    <w:rsid w:val="00DC6DC0"/>
    <w:rsid w:val="00DD338C"/>
    <w:rsid w:val="00DD7F4E"/>
    <w:rsid w:val="00DF7245"/>
    <w:rsid w:val="00E150ED"/>
    <w:rsid w:val="00E20863"/>
    <w:rsid w:val="00E3513C"/>
    <w:rsid w:val="00E35B61"/>
    <w:rsid w:val="00E45DEF"/>
    <w:rsid w:val="00E507D7"/>
    <w:rsid w:val="00E67B64"/>
    <w:rsid w:val="00E83177"/>
    <w:rsid w:val="00EA060B"/>
    <w:rsid w:val="00EA2966"/>
    <w:rsid w:val="00EB11D8"/>
    <w:rsid w:val="00EF2281"/>
    <w:rsid w:val="00F02CE7"/>
    <w:rsid w:val="00F070C7"/>
    <w:rsid w:val="00F40391"/>
    <w:rsid w:val="00F41F78"/>
    <w:rsid w:val="00F65A5F"/>
    <w:rsid w:val="00FB2FD6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5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5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B16"/>
  </w:style>
  <w:style w:type="character" w:styleId="a4">
    <w:name w:val="Strong"/>
    <w:uiPriority w:val="22"/>
    <w:qFormat/>
    <w:rsid w:val="00C91B16"/>
    <w:rPr>
      <w:b/>
      <w:bCs/>
    </w:rPr>
  </w:style>
  <w:style w:type="paragraph" w:styleId="a5">
    <w:name w:val="List Paragraph"/>
    <w:basedOn w:val="a"/>
    <w:uiPriority w:val="34"/>
    <w:qFormat/>
    <w:rsid w:val="005119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2919DB"/>
    <w:rPr>
      <w:color w:val="0000FF"/>
      <w:u w:val="single"/>
    </w:rPr>
  </w:style>
  <w:style w:type="character" w:customStyle="1" w:styleId="articleanchorfsymbol">
    <w:name w:val="article_anchor_fsymbol"/>
    <w:basedOn w:val="a0"/>
    <w:rsid w:val="00536D1C"/>
  </w:style>
  <w:style w:type="paragraph" w:customStyle="1" w:styleId="articledecorationfirst">
    <w:name w:val="article_decoration_first"/>
    <w:basedOn w:val="a"/>
    <w:rsid w:val="00536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36D1C"/>
    <w:rPr>
      <w:i/>
      <w:iCs/>
    </w:rPr>
  </w:style>
  <w:style w:type="character" w:customStyle="1" w:styleId="articlelayerheaderdatepublished">
    <w:name w:val="article_layer__header_date_published"/>
    <w:basedOn w:val="a0"/>
    <w:rsid w:val="00536D1C"/>
  </w:style>
  <w:style w:type="character" w:customStyle="1" w:styleId="articlelayerunsubscribelabel">
    <w:name w:val="article_layer__unsubscribe_label"/>
    <w:basedOn w:val="a0"/>
    <w:rsid w:val="00536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0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81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96131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Novichihina</cp:lastModifiedBy>
  <cp:revision>3</cp:revision>
  <cp:lastPrinted>2018-07-24T08:45:00Z</cp:lastPrinted>
  <dcterms:created xsi:type="dcterms:W3CDTF">2019-08-23T07:14:00Z</dcterms:created>
  <dcterms:modified xsi:type="dcterms:W3CDTF">2019-08-23T07:14:00Z</dcterms:modified>
</cp:coreProperties>
</file>