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C6" w:rsidRDefault="007C77C6" w:rsidP="007C7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7C6" w:rsidRDefault="007C77C6" w:rsidP="009F4E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77C6" w:rsidRPr="002E7069" w:rsidRDefault="007C77C6" w:rsidP="007C7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 ДОГОВОРА АРЕНДЫ</w:t>
      </w:r>
    </w:p>
    <w:p w:rsidR="007C77C6" w:rsidRPr="002E7069" w:rsidRDefault="007C77C6" w:rsidP="007C7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имущества, относящегося 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</w:p>
    <w:p w:rsidR="007C77C6" w:rsidRPr="002E7069" w:rsidRDefault="007C77C6" w:rsidP="007C7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района</w:t>
      </w:r>
    </w:p>
    <w:p w:rsidR="007C77C6" w:rsidRPr="002E7069" w:rsidRDefault="007C77C6" w:rsidP="007C77C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(№ __ по реестру Отдела)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Лубянки                                                                                                         ____________года          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Арендодателем от имени собственника муниципального имущества-выступает Администрация Лубянского сельского поселения Дмитровского района Орловской области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,(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 в дальнейшем-Арендодатель), в лице Главы администрации  Гапонова Виктора Викторовича, действующего на основании Устава,</w:t>
      </w:r>
    </w:p>
    <w:p w:rsidR="007C77C6" w:rsidRPr="002E7069" w:rsidRDefault="007C77C6" w:rsidP="007C77C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Арендатором выступает </w:t>
      </w:r>
      <w:r w:rsidRPr="002E70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______________________________________________ </w:t>
      </w: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именуемое в дальнейшем - Арендатор), в лице ____________________________________</w:t>
      </w:r>
      <w:r w:rsidRPr="002E70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 на основании Устава.</w:t>
      </w:r>
      <w:proofErr w:type="gramEnd"/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договорились  о нижеследующем: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1.Предмет договора</w:t>
      </w:r>
    </w:p>
    <w:p w:rsidR="007C77C6" w:rsidRPr="002E7069" w:rsidRDefault="007C77C6" w:rsidP="007C77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1.1.Арендодатель передает, а Арендатор принимает во временное пользование аренду гидротехническое сооружение плотину пруда </w:t>
      </w:r>
      <w:r w:rsidRPr="002E706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использования по прямому назначению во временное пользование на условиях договора аренды недвижимого имущества относящихся к муниципальной собственности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сроком на 5 лет.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1.2.Объект 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недвижимости-гидротехническое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сооружение-плотина пруда ________________ принадлежит муниципальному образованию Лубянского сельского поселения Дмитровского района Орловской области на праве собственности на основании распоряжения Правительства  Орловской области от 26.03.2012г№110-р, Решения Лубянского сельского Совета народных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епутатов Орловской области от 30.11.2012г №56</w:t>
      </w: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. Акт приемки-передачи государственного имущест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 казны Орловской области от 21.12</w:t>
      </w: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.2012г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в Едином государственном реестре прав на недвиж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имое имущество и сделок с ним 25.01</w:t>
      </w: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.2013года сделана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запись регистрации№57-57-03/002/2013-016</w:t>
      </w: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свидетельство о государственной регис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трации  права серия 57-АБ 377034</w:t>
      </w: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выдано Управление Федеральной службы государственной регистрации, кадастра и картографии по Орловской области</w:t>
      </w:r>
      <w:r w:rsidR="007C2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25.01</w:t>
      </w: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.2013г.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2.Срок договора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Настоящий договор действует с ________г 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 года включительно. Арендная плата начисляется с ___________ года и вносится на расчетный счет, указанный в п.4.1.1. настоящего договора.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2.2.Настоящий договор вступает в силу с момента государственной регистрации в Управлении Федеральной службы  государственной регистрации, кадастра и картографии по Орловской области.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3.Обязанности сторон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3.1.Арендодатель обязуется: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3.1.1.В десятидневный срок после вступления в силу настоящего Договора предоставить Арендатору Гидротехническое сооружения указанные в </w:t>
      </w:r>
      <w:proofErr w:type="spellStart"/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End"/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п.1.1.настоящего договора,  по акту приемки-передачи, который составляется и подписывается Сторонами в трех экземплярах. Акты приемки-передачи приобщаются к каждому экземпляру настоящего Договора и являются его неотъемлемой частью.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3.2.Арендатор  обязуется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3.2.1. . В десятидневный срок после вступления в силу настоящего Договора принять от Арендодателя гидротехническое сооружения указанные в </w:t>
      </w:r>
      <w:proofErr w:type="spellStart"/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End"/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п.1.1.настоящего договора,  по акту приемки-передачи,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3.2.2. Вносить арендную плату в установленный настоящим Договором срок.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Пользоваться арендованным гидротехническим сооружением для создания водоема товарного рыбоводства в соответствии с условиями настоящего Договора и исключительно по прямому назначению.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3.2.4. В десятидневный срок после подписания Сторонами настоящего Договора заключить договор на оплату коммунальных эксплуатационных и административно-хозяйственных услу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г(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  «Договор на  оплату услуг») на срок, указанный в п.2.1 с организациями поставляющими услуги (тепло и энергосбережение).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3.2.5.Оплачивать коммунальные, эксплуатационные и административно-хозяйственные услуги в соответствии  с условиями Договора на оплату услуг.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3.2.6.Нести расходы на содержание арендуемого Гидротехнического сооружения и поддерживать его в полной исправности и надлежащем техническом, санитарном и  противопожарном состоянии. Своевременно производить за свой счет текущий ремонт арендуемого гидротехнического сооружения.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3.2.7.Нести ответственность за выполнение требований пожарной безопасности в сооружении, используемом по Договору.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3.2.8.Осуществлять уборку 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прилегающей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гидротехническому сооружению земельного участка.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3.2.9. Не производить капитальный ремонт и реконструкцию гидротехнического сооружения, указанного в п.1.1, без письменного согласия Арендодателя.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3.2.10. Ежемесячно, не позднее 15 числа оплачиваемого месяца представлять Арендодателю копии платежных поручений, подтверждающих перечисление в бюджет сельского поселения арендной платы и неустойки, установленных настоящим Договором.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3.2.11. Не осуществлять действия, влекущие какое-либо обременение предоставленных Арендатору имущественных прав, а именно сдавать арендуемое сооружение, в субаренду, передавать свои права и обязанности по настоящему Договору другому лицу, предоставлять  арендуемые сооружение в безвозмездное пользование, вносить в качестве вклада (взноса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)в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уставный капитал хозяйственных обществ, товариществ и иных юридических лиц только с письменного согласия Арендодателя.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3.2.12. Обеспечивать беспрепятственный доступ на арендуемое гидротехническое сооружение  представителей Арендодателя для проведения проверки соблюдения Арендатором условий настоящего Договора, а так же предоставлять им необходимую документацию, относящуюся к предмету проверки.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3.2.13.Немедленно извещать арендодателя о всяком повреждении, аварии или ином событии, 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нанесшим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грозящем нанести) арендовавшему имуществу ущерб, и своевременно принимать все возможные меры по предотвращению угрозы, против дальнейшего разрушения или повреждения объектов.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3.2.14. Письменно уведомить Арендодателя о желании заключить договор аренды на новый срок не позднее, чем за один месяц до истечения срока настоящего Договора.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3.2.15.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Орловской области.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Платежи и расчеты по Договору.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Согласно протокола ____ аукциона от _________</w:t>
      </w:r>
      <w:proofErr w:type="spell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г,.сумма</w:t>
      </w:r>
      <w:proofErr w:type="spell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ежемесячной арендной платы за указанные в п.1.1. настоящего договора, гидротехническое сооружение плотина составляет ___________  рублей в год, в том числе НДС (20%-_______ </w:t>
      </w:r>
      <w:proofErr w:type="spell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вносится на счет УФК по Орловской области (Администрация Лубянского сельского </w:t>
      </w: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поселения Дмитровского района Орловской области л/</w:t>
      </w:r>
      <w:proofErr w:type="spell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03543007460 ИНН 5707003012 КПП 570701001 номер </w:t>
      </w:r>
      <w:proofErr w:type="spellStart"/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кр</w:t>
      </w:r>
      <w:proofErr w:type="spellEnd"/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/счета №40102810545370000046, р/счет№03231643546124195400 Отделение Орел //УФК по Орловской области г. Орел  БИК 015402901 по КБК 83811105035100000120 (доходы от сдачи в аренду муниципального имущества) ОКАТО 54212819000 ОКТМО 54612419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4.1.1. Арендная плата за месяц в сумме ___________ коп, (в </w:t>
      </w:r>
      <w:proofErr w:type="spell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. НД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С-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 </w:t>
      </w:r>
      <w:proofErr w:type="spell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), вносится на расчетный счет УФК по Орловской области (Администрация Лубянского сельского поселения Дмитровского района Орловской области л/</w:t>
      </w:r>
      <w:proofErr w:type="spell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. 03543007460  ИНН 5707003012 по КБК 83811105035100000120 (доходы от сдачи в аренду муниципального имущества) ОКАТО 54212819000 ОКТМО 54612419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4.1.2.Налог на добавленную стоимость в сумме _________ </w:t>
      </w:r>
      <w:proofErr w:type="spell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месяц уплачивается арендатором ежемесячно в порядке, предусмотренном действующим законодательством для уплаты данного налога и в сроки, установленные для уплаты арендной платы.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4.1.3. Размер</w:t>
      </w:r>
      <w:r w:rsidRPr="002E7069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ежегодной арендной платы пересматривается Арендодателем в одностороннем порядке не чаще одного раза в год путем увеличения ее размера на уровень индекса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Courier New"/>
          <w:sz w:val="24"/>
          <w:szCs w:val="24"/>
          <w:lang w:eastAsia="ar-SA"/>
        </w:rPr>
        <w:t>Арендная плата подлежит перерасчету, начиная с 1 января года, следующего за годом, в котором заключен настоящий договор.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При этом заключение дополнительного соглашения к Договору не требуется, в </w:t>
      </w:r>
      <w:proofErr w:type="gramStart"/>
      <w:r w:rsidRPr="002E7069">
        <w:rPr>
          <w:rFonts w:ascii="Times New Roman" w:eastAsia="Times New Roman" w:hAnsi="Times New Roman" w:cs="Courier New"/>
          <w:sz w:val="24"/>
          <w:szCs w:val="24"/>
          <w:lang w:eastAsia="ar-SA"/>
        </w:rPr>
        <w:t>связи</w:t>
      </w:r>
      <w:proofErr w:type="gramEnd"/>
      <w:r w:rsidRPr="002E7069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с чем Арендодатель направляет Арендатору уведомление об изменении арендной платы заказным письмом с уведомлением либо лично под подпись. 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Courier New"/>
          <w:sz w:val="24"/>
          <w:szCs w:val="24"/>
          <w:lang w:eastAsia="ar-SA"/>
        </w:rPr>
        <w:t>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обязанности внесения арендной платы в соответствии с новым размером арендной платы за период использования помещения.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Courier New"/>
          <w:sz w:val="24"/>
          <w:szCs w:val="24"/>
          <w:lang w:eastAsia="ar-SA"/>
        </w:rPr>
        <w:t>Указанные условия договора считаются заблаговременным согласием Арендатора на изменение арендной платы в установленном договором порядке.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Внесение арендной платы сверх суммы, предусмотренной настоящим Договором, в том числе после прекращения Договора, не является основанием его продления.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Ответственность сторон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5.1.Ответственность Арендатора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5.1.1. За неисполнение обязательства, предусмотренного п.3.2.2 Арендатор обязан перечислить в бюджет сельского поселения на счет, указанный в п.4.1.1, сумму недополученной в результате такого неисполнения бюджет сельского поселения арендной платы за весь срок неисполнения обязательства.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5.1.2. . За неисполнение обязательства, предусмотренного п.3.2.2 Арендатор обязан оплатить в бюджет сельского поселения на счет, указанный в п.4.2, пени в размере 0,1% с просроченной суммы арендной платы за каждый день просрочки.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5.1.3.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5.1.4. В случае виновных действий Арендатора или лиц, за действия которых он несет ответственность в соответствии с законом или Договором, произойдет разрушение или повреждение  Гидротехнического сооружения, Арендатор обязан возместить Арендодателям причиненные этим убытки.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Порядок изменения, досрочного прекращения и расторжения Договора и его заключения на новый срок.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Изменение условий настоящего Договора (кроме условия, предусмотренного п.3.2.4.) и его досрочное прекращение допускаются по соглашению Сторон.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Настоящий Договор подлежит досрочному расторжению по требованию одной из сторон в случаях, предусмотренных действующим законодательством.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6.3.Настоящий Договор подлежит досрочному расторжению по требованию Арендодателя в одностороннем порядке, а так же при невыполнении Арендатором обязательств, предусмотренных п.3. настоящего Договора.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Арендатор, надлежащим образом выполнивший обязательства, предусмотренные настоящим  Договором, по истечении его срока действия, имеет, при равных условиях, преимущественное перед другими лицами права  на заключение договора аренды на новый срок.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6.5.Невыполнение условия п.3.2.14 является основанием для отказа Арендатору в заключени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аренды на новый срок.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6.6. Если Арендатор письменно не уведомил Арендодателя о желании заключить договор аренды на новый срок, то настоящий Договор по истечении его срока прекращается.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Порядок разрешения споров.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7.1.Все споры или разногласия, возникающие между сторонами из настоящего Договора, разрешаются путем переговоров.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порядке.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Прочие условия.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Приложение №1 подписывается Сторонами и является неотъемлемой частью настоящего Договора.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8.2. Расходы Арендатора при долевом участии в капитальном ремонте гидротехнического сооружения, указанного в п.1.1., а также на текущий ремонт, реконструкцию и содержание гидротехнического сооружения не является основанием для снижения арендной платы.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8.3. Стоимость неотделимых улучшений арендованного имущества произведенных Арендатором с согласия Арендодателя при долевом участии в капитальном ремонте сооружения, указанного в п.1.1., а также текущем ремонте и реконструкции арендованных сооружений, после прекращения настоящего Договора возмещению Арендатору не подлежит.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8.4. Реорганизация Арендодателя, а также перемена собственника арендуемых сооружений не является основанием для изменений условий или расторжения настоящего Договора.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8.5. Обязательства по оплате коммунальных, эксплуатационных и административно-хозяйственных услуг на основании Договора на оплату услуг возникают у Арендатора с момента подписания  Сторонами акта приемки передачи сооружения.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8.6.При изменении наименования, местонахождения, банковских реквизитов или реорганизации одной из Сторон, она обязана письменно, в двухнедельный срок произошедших изменений, сообщить другой Стороне о данных изменениях.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8.7. 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7C77C6" w:rsidRPr="002E7069" w:rsidRDefault="007C77C6" w:rsidP="007C7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8.8. Настоящий Договор  составлен в трех экземплярах, первый экземпля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р-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Арендодателю, второй экземпляр- Арендатору, третий-Управлению Федеральной службы государственной регистрации, кадастра и картографии по Орловской области, имеющих одинаковую юридическую силу.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Адреса и банковские реквизиты сторон.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АРЕНДОДАТЕЛЬ: Администрация Лубянского сельского поселения Дмитровского района Орловской области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Орловская область, Дмитровский район, с. Лубянки,49а, 2-37-39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5707003012 КПП 570701001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федерального казначейства по Орловской области Отдел№7 по Дмитровскому району УФК по Орловской области (Администрация Лубянского сельского поселения Дмитровского района Орловской области 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. 03543007460)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Банк-Отделение Орел </w:t>
      </w:r>
      <w:proofErr w:type="spell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рел</w:t>
      </w:r>
      <w:proofErr w:type="spellEnd"/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БИК- 015402901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/счет№03231643546124195400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кр</w:t>
      </w:r>
      <w:proofErr w:type="spellEnd"/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/счета №40102810545370000046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АРЕНДАТОР: __________________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Договору прилагается: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1)Приложение 1- Акт приемки-передачи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 сторон: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Арендодатель                                                                    Арендатор: 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Лубянского с/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________________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Дмитровского р-на, 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Орловской</w:t>
      </w:r>
      <w:proofErr w:type="gramEnd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обл.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______________В.В. Гапонов.                                             ________________________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                                                                                (подпись)</w:t>
      </w:r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Start"/>
      <w:r w:rsidRPr="002E7069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spellEnd"/>
      <w:proofErr w:type="gramEnd"/>
    </w:p>
    <w:p w:rsidR="007C77C6" w:rsidRPr="002E7069" w:rsidRDefault="007C77C6" w:rsidP="007C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Pr="002E7069" w:rsidRDefault="007C77C6" w:rsidP="007C77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Default="007C77C6" w:rsidP="007C77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C6" w:rsidRDefault="007C77C6" w:rsidP="007C7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72" w:rsidRPr="005B7672" w:rsidRDefault="005B7672" w:rsidP="005B7672">
      <w:pPr>
        <w:tabs>
          <w:tab w:val="right" w:pos="8789"/>
        </w:tabs>
        <w:suppressAutoHyphens/>
        <w:spacing w:after="0" w:line="240" w:lineRule="auto"/>
        <w:ind w:left="6480" w:hanging="8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6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5B7672" w:rsidRPr="005B7672" w:rsidRDefault="005B7672" w:rsidP="005B7672">
      <w:pPr>
        <w:tabs>
          <w:tab w:val="right" w:pos="8789"/>
        </w:tabs>
        <w:suppressAutoHyphens/>
        <w:spacing w:after="0" w:line="240" w:lineRule="auto"/>
        <w:ind w:left="6480" w:hanging="8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договора аренды </w:t>
      </w:r>
    </w:p>
    <w:p w:rsidR="005B7672" w:rsidRPr="005B7672" w:rsidRDefault="005B7672" w:rsidP="005B7672">
      <w:pPr>
        <w:suppressAutoHyphens/>
        <w:spacing w:after="0" w:line="240" w:lineRule="auto"/>
        <w:ind w:hanging="8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имущества, относящегося </w:t>
      </w:r>
      <w:proofErr w:type="gramStart"/>
      <w:r w:rsidRPr="005B767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</w:p>
    <w:p w:rsidR="005B7672" w:rsidRPr="005B7672" w:rsidRDefault="005B7672" w:rsidP="005B7672">
      <w:pPr>
        <w:suppressAutoHyphens/>
        <w:spacing w:after="0" w:line="240" w:lineRule="auto"/>
        <w:ind w:hanging="8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собственности </w:t>
      </w:r>
    </w:p>
    <w:p w:rsidR="005B7672" w:rsidRPr="005B7672" w:rsidRDefault="005B7672" w:rsidP="005B7672">
      <w:pPr>
        <w:suppressAutoHyphens/>
        <w:spacing w:after="0" w:line="240" w:lineRule="auto"/>
        <w:ind w:hanging="8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672">
        <w:rPr>
          <w:rFonts w:ascii="Times New Roman" w:eastAsia="Times New Roman" w:hAnsi="Times New Roman" w:cs="Times New Roman"/>
          <w:sz w:val="24"/>
          <w:szCs w:val="24"/>
          <w:lang w:eastAsia="ar-SA"/>
        </w:rPr>
        <w:t>Лубянского сельского поселения</w:t>
      </w:r>
    </w:p>
    <w:p w:rsidR="005B7672" w:rsidRPr="005B7672" w:rsidRDefault="005B7672" w:rsidP="005B7672">
      <w:pPr>
        <w:tabs>
          <w:tab w:val="right" w:pos="8789"/>
        </w:tabs>
        <w:suppressAutoHyphens/>
        <w:spacing w:after="0" w:line="240" w:lineRule="auto"/>
        <w:ind w:left="6480" w:hanging="8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672">
        <w:rPr>
          <w:rFonts w:ascii="Times New Roman" w:eastAsia="Times New Roman" w:hAnsi="Times New Roman" w:cs="Times New Roman"/>
          <w:sz w:val="24"/>
          <w:szCs w:val="24"/>
          <w:lang w:eastAsia="ar-SA"/>
        </w:rPr>
        <w:t>(№__ по реестру отдела)</w:t>
      </w:r>
    </w:p>
    <w:p w:rsidR="009F4EC3" w:rsidRDefault="005B7672" w:rsidP="005B7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67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“___” _________ 202__ года</w:t>
      </w:r>
      <w:r w:rsidRPr="005B76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76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F4EC3" w:rsidRDefault="009F4EC3" w:rsidP="009F4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67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F4EC3" w:rsidRDefault="009F4EC3" w:rsidP="005B7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7672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9F4EC3" w:rsidRDefault="009F4EC3" w:rsidP="009F4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EC3" w:rsidRDefault="009F4EC3" w:rsidP="009F4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5ED5" w:rsidRDefault="009F4EC3" w:rsidP="009F4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Лубянки</w:t>
      </w:r>
      <w:r w:rsidR="00CC5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77C6">
        <w:rPr>
          <w:rFonts w:ascii="Times New Roman" w:hAnsi="Times New Roman" w:cs="Times New Roman"/>
          <w:sz w:val="24"/>
          <w:szCs w:val="24"/>
        </w:rPr>
        <w:t xml:space="preserve">              «__»__________2023</w:t>
      </w:r>
      <w:r w:rsidR="00CC5ED5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CC5ED5" w:rsidRDefault="00CC5ED5" w:rsidP="009F4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EC3" w:rsidRDefault="00CC5ED5" w:rsidP="007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Приемки-передачи гидротехнического </w:t>
      </w:r>
      <w:proofErr w:type="gramStart"/>
      <w:r w:rsidRPr="00005146">
        <w:rPr>
          <w:rFonts w:ascii="Times New Roman" w:hAnsi="Times New Roman" w:cs="Times New Roman"/>
          <w:sz w:val="24"/>
          <w:szCs w:val="24"/>
        </w:rPr>
        <w:t>сооружения-</w:t>
      </w:r>
      <w:r w:rsidR="007C77C6" w:rsidRPr="00005146">
        <w:rPr>
          <w:rFonts w:ascii="Times New Roman" w:hAnsi="Times New Roman" w:cs="Times New Roman"/>
          <w:sz w:val="24"/>
          <w:szCs w:val="24"/>
        </w:rPr>
        <w:t>плотина</w:t>
      </w:r>
      <w:proofErr w:type="gramEnd"/>
      <w:r w:rsidR="007C77C6" w:rsidRPr="00005146">
        <w:rPr>
          <w:rFonts w:ascii="Times New Roman" w:hAnsi="Times New Roman" w:cs="Times New Roman"/>
          <w:sz w:val="24"/>
          <w:szCs w:val="24"/>
        </w:rPr>
        <w:t xml:space="preserve"> </w:t>
      </w:r>
      <w:r w:rsidR="007C77C6">
        <w:rPr>
          <w:rFonts w:ascii="Times New Roman" w:hAnsi="Times New Roman" w:cs="Times New Roman"/>
          <w:sz w:val="24"/>
          <w:szCs w:val="24"/>
        </w:rPr>
        <w:t xml:space="preserve"> </w:t>
      </w:r>
      <w:r w:rsidR="007C77C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б/н, с кадастровым номером:57:07:0550101:370, назначение: нежилое, протяженность 204м, инв.№54:212:002:011016840, адрес (местонахождение) объекта: РФ,</w:t>
      </w:r>
      <w:r w:rsid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7C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область, Дмитровский район Лубянское с/</w:t>
      </w:r>
      <w:proofErr w:type="gramStart"/>
      <w:r w:rsidR="007C77C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C77C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7C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Лубянки</w:t>
      </w:r>
      <w:r w:rsidR="007C77C6" w:rsidRPr="002E70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5ED5" w:rsidRDefault="00CC5ED5" w:rsidP="009F4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146" w:rsidRDefault="00FF4825" w:rsidP="000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ED5">
        <w:rPr>
          <w:rFonts w:ascii="Times New Roman" w:hAnsi="Times New Roman" w:cs="Times New Roman"/>
          <w:sz w:val="24"/>
          <w:szCs w:val="24"/>
        </w:rPr>
        <w:t>В соответствии с договором аренды имущества, относящегося к муниципальной собственности поселения,  Администрация Лубянского сельского поселения Дмитровского</w:t>
      </w:r>
      <w:r w:rsidR="00621DEF">
        <w:rPr>
          <w:rFonts w:ascii="Times New Roman" w:hAnsi="Times New Roman" w:cs="Times New Roman"/>
          <w:sz w:val="24"/>
          <w:szCs w:val="24"/>
        </w:rPr>
        <w:t xml:space="preserve"> района Орловской области,</w:t>
      </w:r>
      <w:r w:rsidR="00CC5ED5">
        <w:rPr>
          <w:rFonts w:ascii="Times New Roman" w:hAnsi="Times New Roman" w:cs="Times New Roman"/>
          <w:sz w:val="24"/>
          <w:szCs w:val="24"/>
        </w:rPr>
        <w:t xml:space="preserve"> в лице Главы администрации  </w:t>
      </w:r>
      <w:r w:rsidR="007C77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апонова Виктора Викторовича</w:t>
      </w:r>
      <w:r w:rsidR="00CC5ED5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621DEF">
        <w:rPr>
          <w:rFonts w:ascii="Times New Roman" w:hAnsi="Times New Roman" w:cs="Times New Roman"/>
          <w:sz w:val="24"/>
          <w:szCs w:val="24"/>
        </w:rPr>
        <w:t xml:space="preserve"> Положения, именуемая в дальнейшем «Арендодатель», передает, 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21DEF">
        <w:rPr>
          <w:rFonts w:ascii="Times New Roman" w:hAnsi="Times New Roman" w:cs="Times New Roman"/>
          <w:sz w:val="24"/>
          <w:szCs w:val="24"/>
        </w:rPr>
        <w:t xml:space="preserve">, принимает следующее имущество: </w:t>
      </w:r>
      <w:r w:rsidR="00621DEF" w:rsidRPr="00DE6D34">
        <w:rPr>
          <w:rFonts w:ascii="Times New Roman" w:hAnsi="Times New Roman" w:cs="Times New Roman"/>
          <w:sz w:val="24"/>
          <w:szCs w:val="24"/>
        </w:rPr>
        <w:t xml:space="preserve">гидротехническое сооружение плотина пруда </w:t>
      </w:r>
      <w:r w:rsidR="007C77C6">
        <w:rPr>
          <w:rFonts w:ascii="Times New Roman" w:hAnsi="Times New Roman" w:cs="Times New Roman"/>
          <w:sz w:val="24"/>
          <w:szCs w:val="24"/>
        </w:rPr>
        <w:t>б/н</w:t>
      </w:r>
      <w:r w:rsidR="00005146">
        <w:rPr>
          <w:rFonts w:ascii="Times New Roman" w:hAnsi="Times New Roman" w:cs="Times New Roman"/>
          <w:sz w:val="24"/>
          <w:szCs w:val="24"/>
        </w:rPr>
        <w:t>,</w:t>
      </w:r>
      <w:r w:rsidR="00005146" w:rsidRP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нежилое:</w:t>
      </w:r>
      <w:r w:rsidR="0000514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</w:t>
      </w:r>
      <w:r w:rsidR="0000514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0514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</w:t>
      </w:r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4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область, Дмитровский район Лубянское с/</w:t>
      </w:r>
      <w:proofErr w:type="gramStart"/>
      <w:r w:rsidR="0000514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0514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4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Лубянки</w:t>
      </w:r>
      <w:r w:rsidR="00005146" w:rsidRPr="002E70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146" w:rsidRP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46" w:rsidRPr="007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2</w:t>
      </w:r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>04м,</w:t>
      </w:r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ширина-10 м. Общие сведения: плотина-земляная насыпь с верховым откосом. Плотина проезжая по гребню шириной 10м,длинна плотины по гребню 204м, максимальная высота 7,5м</w:t>
      </w:r>
      <w:proofErr w:type="gramStart"/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репление гребня плотины-железобетонные плиты.</w:t>
      </w:r>
      <w:r w:rsidR="00DE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мокрого откоса плотины до полосы размыва выполнено</w:t>
      </w:r>
      <w:r w:rsidR="00DE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E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сборных железобетонных плит</w:t>
      </w:r>
      <w:r w:rsidR="00DE6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Крепление сухого откоса плотины посевом многолетних трав.</w:t>
      </w:r>
    </w:p>
    <w:p w:rsidR="00DE6D34" w:rsidRDefault="00DE6D34" w:rsidP="000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Паводковый водосброс предназначен для сбора дождевых паводковых вод и пропуска весеннего половодья. Водопроводящая часть водосброса выполнена из 2-х железобетонных труб диаметром1,2м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линною 50,0м. На</w:t>
      </w:r>
      <w:r w:rsidRPr="00DE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труб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открытый водосброс из железобетонных плит длинною 10м, шириною 9,0м.</w:t>
      </w:r>
    </w:p>
    <w:p w:rsidR="00DE6D34" w:rsidRDefault="00DE6D34" w:rsidP="0000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Техническое состояние гидротехнического сооружения: пригодно для использования.</w:t>
      </w:r>
    </w:p>
    <w:p w:rsidR="00621DEF" w:rsidRDefault="00621DEF" w:rsidP="00FF4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BC4" w:rsidRPr="00B43BC4" w:rsidRDefault="00B43BC4" w:rsidP="00FF4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C4" w:rsidRDefault="00B43BC4" w:rsidP="00B43B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   СТОРОН:</w:t>
      </w:r>
    </w:p>
    <w:p w:rsidR="00B43BC4" w:rsidRDefault="00B43BC4" w:rsidP="00B4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Аренда</w:t>
      </w:r>
      <w:r w:rsidR="007C77C6">
        <w:rPr>
          <w:rFonts w:ascii="Times New Roman" w:hAnsi="Times New Roman" w:cs="Times New Roman"/>
          <w:sz w:val="24"/>
          <w:szCs w:val="24"/>
        </w:rPr>
        <w:t xml:space="preserve">тор: </w:t>
      </w:r>
    </w:p>
    <w:p w:rsidR="00B43BC4" w:rsidRDefault="00B43BC4" w:rsidP="00B4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Лубянского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77C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43BC4" w:rsidRDefault="00B43BC4" w:rsidP="00B4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Дмитровского р-на,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B43BC4" w:rsidRDefault="00B43BC4" w:rsidP="00B4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BC4" w:rsidRDefault="00B43BC4" w:rsidP="00B4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BC4" w:rsidRDefault="00B43BC4" w:rsidP="00B4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______________В.В. </w:t>
      </w:r>
      <w:r w:rsidR="00FF4825">
        <w:rPr>
          <w:rFonts w:ascii="Times New Roman" w:hAnsi="Times New Roman" w:cs="Times New Roman"/>
          <w:sz w:val="24"/>
          <w:szCs w:val="24"/>
        </w:rPr>
        <w:t>Гапонов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</w:t>
      </w:r>
      <w:r w:rsidR="00FF4825">
        <w:rPr>
          <w:rFonts w:ascii="Times New Roman" w:hAnsi="Times New Roman" w:cs="Times New Roman"/>
          <w:sz w:val="24"/>
          <w:szCs w:val="24"/>
        </w:rPr>
        <w:t>_______</w:t>
      </w:r>
    </w:p>
    <w:p w:rsidR="00B43BC4" w:rsidRPr="009E46B5" w:rsidRDefault="00B43BC4" w:rsidP="00B43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(подпись)</w:t>
      </w:r>
    </w:p>
    <w:p w:rsidR="00B43BC4" w:rsidRDefault="00DE6D34" w:rsidP="00B43B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B43BC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B43BC4" w:rsidRDefault="00B43BC4" w:rsidP="00B43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BC4" w:rsidRPr="00621DEF" w:rsidRDefault="00B43BC4" w:rsidP="00B43B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B43BC4" w:rsidRPr="00621DEF" w:rsidSect="0068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1575"/>
    <w:multiLevelType w:val="hybridMultilevel"/>
    <w:tmpl w:val="683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BE0"/>
    <w:rsid w:val="00005146"/>
    <w:rsid w:val="0001565A"/>
    <w:rsid w:val="0009778F"/>
    <w:rsid w:val="000B1058"/>
    <w:rsid w:val="000E4D2B"/>
    <w:rsid w:val="0010381D"/>
    <w:rsid w:val="001175A1"/>
    <w:rsid w:val="001518E9"/>
    <w:rsid w:val="00151A9D"/>
    <w:rsid w:val="001628E2"/>
    <w:rsid w:val="00196896"/>
    <w:rsid w:val="001D1076"/>
    <w:rsid w:val="001F2DAC"/>
    <w:rsid w:val="00232BCB"/>
    <w:rsid w:val="002511F7"/>
    <w:rsid w:val="002A64D2"/>
    <w:rsid w:val="003224E9"/>
    <w:rsid w:val="0034300B"/>
    <w:rsid w:val="003A1703"/>
    <w:rsid w:val="004903E3"/>
    <w:rsid w:val="005620EC"/>
    <w:rsid w:val="005B7672"/>
    <w:rsid w:val="005F676F"/>
    <w:rsid w:val="00621DEF"/>
    <w:rsid w:val="00686DAE"/>
    <w:rsid w:val="00707544"/>
    <w:rsid w:val="0071615C"/>
    <w:rsid w:val="00770704"/>
    <w:rsid w:val="00782137"/>
    <w:rsid w:val="007A7662"/>
    <w:rsid w:val="007B24E2"/>
    <w:rsid w:val="007C2157"/>
    <w:rsid w:val="007C77C6"/>
    <w:rsid w:val="00807EED"/>
    <w:rsid w:val="008354DB"/>
    <w:rsid w:val="008D443A"/>
    <w:rsid w:val="008E75C8"/>
    <w:rsid w:val="00920ADE"/>
    <w:rsid w:val="009E0216"/>
    <w:rsid w:val="009E46B5"/>
    <w:rsid w:val="009F4EC3"/>
    <w:rsid w:val="009F5F69"/>
    <w:rsid w:val="00A14BE0"/>
    <w:rsid w:val="00AB48E9"/>
    <w:rsid w:val="00AD777E"/>
    <w:rsid w:val="00AE7D37"/>
    <w:rsid w:val="00AF5924"/>
    <w:rsid w:val="00B365CC"/>
    <w:rsid w:val="00B43BC4"/>
    <w:rsid w:val="00B56B55"/>
    <w:rsid w:val="00B660BF"/>
    <w:rsid w:val="00B77219"/>
    <w:rsid w:val="00BC317B"/>
    <w:rsid w:val="00BF538E"/>
    <w:rsid w:val="00C46914"/>
    <w:rsid w:val="00C75F02"/>
    <w:rsid w:val="00CC5ED5"/>
    <w:rsid w:val="00D62B64"/>
    <w:rsid w:val="00DA3CD3"/>
    <w:rsid w:val="00DE6D34"/>
    <w:rsid w:val="00DF7F9C"/>
    <w:rsid w:val="00EF4B46"/>
    <w:rsid w:val="00F1246F"/>
    <w:rsid w:val="00F2662A"/>
    <w:rsid w:val="00F40D4E"/>
    <w:rsid w:val="00FC5A9E"/>
    <w:rsid w:val="00FD37E6"/>
    <w:rsid w:val="00FF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EF"/>
    <w:pPr>
      <w:ind w:left="720"/>
      <w:contextualSpacing/>
    </w:pPr>
  </w:style>
  <w:style w:type="paragraph" w:customStyle="1" w:styleId="ConsNonformat">
    <w:name w:val="ConsNonformat"/>
    <w:rsid w:val="001175A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rsid w:val="0010381D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10381D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Title"/>
    <w:basedOn w:val="a"/>
    <w:next w:val="a"/>
    <w:link w:val="a7"/>
    <w:qFormat/>
    <w:rsid w:val="001038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7">
    <w:name w:val="Название Знак"/>
    <w:basedOn w:val="a0"/>
    <w:link w:val="a6"/>
    <w:rsid w:val="0010381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10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1"/>
    <w:uiPriority w:val="99"/>
    <w:unhideWhenUsed/>
    <w:rsid w:val="00DA3C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uiPriority w:val="99"/>
    <w:semiHidden/>
    <w:rsid w:val="00DA3CD3"/>
  </w:style>
  <w:style w:type="character" w:customStyle="1" w:styleId="21">
    <w:name w:val="Основной текст 2 Знак1"/>
    <w:basedOn w:val="a0"/>
    <w:link w:val="2"/>
    <w:uiPriority w:val="99"/>
    <w:rsid w:val="00DA3C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18</cp:revision>
  <dcterms:created xsi:type="dcterms:W3CDTF">2022-12-20T06:06:00Z</dcterms:created>
  <dcterms:modified xsi:type="dcterms:W3CDTF">2023-01-24T06:45:00Z</dcterms:modified>
</cp:coreProperties>
</file>