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5F" w:rsidRPr="00E26DE9" w:rsidRDefault="00F66ACC" w:rsidP="00E26D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C6663"/>
          <w:sz w:val="28"/>
          <w:szCs w:val="28"/>
          <w:lang w:eastAsia="ru-RU"/>
        </w:rPr>
      </w:pPr>
      <w:r w:rsidRPr="007D055F">
        <w:rPr>
          <w:rFonts w:ascii="Arial" w:eastAsia="Times New Roman" w:hAnsi="Arial" w:cs="Arial"/>
          <w:b/>
          <w:bCs/>
          <w:color w:val="6C6663"/>
          <w:sz w:val="28"/>
          <w:szCs w:val="28"/>
          <w:lang w:eastAsia="ru-RU"/>
        </w:rPr>
        <w:t xml:space="preserve">ОТЧЕТ главы </w:t>
      </w:r>
      <w:r w:rsidR="00312780" w:rsidRPr="007D055F">
        <w:rPr>
          <w:rFonts w:ascii="Arial" w:eastAsia="Times New Roman" w:hAnsi="Arial" w:cs="Arial"/>
          <w:b/>
          <w:bCs/>
          <w:color w:val="6C6663"/>
          <w:sz w:val="28"/>
          <w:szCs w:val="28"/>
          <w:lang w:eastAsia="ru-RU"/>
        </w:rPr>
        <w:t>Лубянского</w:t>
      </w:r>
      <w:r w:rsidR="00687BC9">
        <w:rPr>
          <w:rFonts w:ascii="Arial" w:eastAsia="Times New Roman" w:hAnsi="Arial" w:cs="Arial"/>
          <w:b/>
          <w:bCs/>
          <w:color w:val="6C6663"/>
          <w:sz w:val="28"/>
          <w:szCs w:val="28"/>
          <w:lang w:eastAsia="ru-RU"/>
        </w:rPr>
        <w:t xml:space="preserve"> сельского поселения за 2018</w:t>
      </w:r>
      <w:r w:rsidRPr="007D055F">
        <w:rPr>
          <w:rFonts w:ascii="Arial" w:eastAsia="Times New Roman" w:hAnsi="Arial" w:cs="Arial"/>
          <w:b/>
          <w:bCs/>
          <w:color w:val="6C6663"/>
          <w:sz w:val="28"/>
          <w:szCs w:val="28"/>
          <w:lang w:eastAsia="ru-RU"/>
        </w:rPr>
        <w:t xml:space="preserve"> год</w:t>
      </w:r>
      <w:r w:rsidR="007D055F">
        <w:rPr>
          <w:rFonts w:ascii="Arial" w:eastAsia="Times New Roman" w:hAnsi="Arial" w:cs="Arial"/>
          <w:b/>
          <w:bCs/>
          <w:color w:val="6C6663"/>
          <w:sz w:val="28"/>
          <w:szCs w:val="28"/>
          <w:lang w:eastAsia="ru-RU"/>
        </w:rPr>
        <w:t>.</w:t>
      </w:r>
    </w:p>
    <w:p w:rsidR="00945F39" w:rsidRDefault="00E26DE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Территория Лубянского сельского поселения составляет 14000 га.  В состав входят  12 населенных пунктов: с. Лубянки, с. </w:t>
      </w:r>
      <w:proofErr w:type="spellStart"/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Кошелево</w:t>
      </w:r>
      <w:proofErr w:type="spellEnd"/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, д. </w:t>
      </w:r>
      <w:proofErr w:type="spellStart"/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Брусовец</w:t>
      </w:r>
      <w:proofErr w:type="spellEnd"/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, д. </w:t>
      </w:r>
      <w:proofErr w:type="spellStart"/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Клесово</w:t>
      </w:r>
      <w:proofErr w:type="spellEnd"/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, д. </w:t>
      </w:r>
      <w:proofErr w:type="spellStart"/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>Яблоновец</w:t>
      </w:r>
      <w:proofErr w:type="spellEnd"/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, с. </w:t>
      </w:r>
      <w:proofErr w:type="spellStart"/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Крупышино</w:t>
      </w:r>
      <w:proofErr w:type="spellEnd"/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, с. Чувардино, д. Волобуево, п. Каменный лес, п. </w:t>
      </w:r>
      <w:proofErr w:type="spellStart"/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>Фойкино</w:t>
      </w:r>
      <w:proofErr w:type="spellEnd"/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>, д</w:t>
      </w:r>
      <w:proofErr w:type="gramStart"/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>.Г</w:t>
      </w:r>
      <w:proofErr w:type="gramEnd"/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оленищева,  </w:t>
      </w:r>
      <w:proofErr w:type="spellStart"/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Гранкина</w:t>
      </w:r>
      <w:proofErr w:type="spellEnd"/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>.</w:t>
      </w:r>
      <w:r w:rsidR="00F63231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 На территории находятся: </w:t>
      </w:r>
      <w:proofErr w:type="spellStart"/>
      <w:proofErr w:type="gramStart"/>
      <w:r w:rsidR="00F63231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Лубянская</w:t>
      </w:r>
      <w:proofErr w:type="spellEnd"/>
      <w:r w:rsidR="00F63231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средняя школа, амбулатория, медицинский пункт, 2 отделения связи, Дом Ветеранов, филиал сберегательного банка, работают 2 крупные сельскохозяйственные организации – ООО «ОРЕЛ-АГРО-ПРОДУКТ» и ООО «</w:t>
      </w:r>
      <w:proofErr w:type="spellStart"/>
      <w:r w:rsidR="00F63231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Орелагропром</w:t>
      </w:r>
      <w:proofErr w:type="spellEnd"/>
      <w:r w:rsidR="00F63231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», а также зарегистрированы 2 крестьянских (фермерских) хозяйств.</w:t>
      </w:r>
      <w:proofErr w:type="gramEnd"/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 Администрация </w:t>
      </w:r>
      <w:r w:rsidR="00312780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Лубянского</w:t>
      </w:r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</w:t>
      </w:r>
      <w:r w:rsidR="00312780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сельского поселения состоит из 7 человек: глава сельского поселения, бухгалтер, ведущий специалист</w:t>
      </w:r>
      <w:r w:rsidR="007151FB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</w:t>
      </w:r>
      <w:r w:rsidR="00312780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-</w:t>
      </w:r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муниципальный служащий, </w:t>
      </w:r>
      <w:r w:rsidR="00312780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4 </w:t>
      </w:r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специалист</w:t>
      </w:r>
      <w:r w:rsidR="00312780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а</w:t>
      </w:r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по культуре. В своей работе работники администрации сельского поселения руководствуются Уставом сельского поселения, законами РФ</w:t>
      </w:r>
      <w:r w:rsidR="001A715A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, конституцией</w:t>
      </w:r>
      <w:r w:rsidR="00484F1C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.</w:t>
      </w:r>
      <w:r w:rsidR="001A715A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Численность поселения – 1070 человек, более половины пенсионеры, работающее население – 479 чел.,</w:t>
      </w:r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По мере возможности администрация сельского поселения старается решать вопросы на месте, дает консультации, старается оказать в п</w:t>
      </w:r>
      <w:r w:rsidR="00312780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ределах своих полномочий помощь населению. </w:t>
      </w:r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Прием граждан ведет глава сельского поселения и</w:t>
      </w:r>
      <w:r w:rsidR="00312780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ведущий</w:t>
      </w:r>
      <w:r w:rsidR="007151FB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специалист. В 2018</w:t>
      </w:r>
      <w:r w:rsidR="00633866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г. принято 14</w:t>
      </w:r>
      <w:r w:rsidR="001A715A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письменных обращений, Около 500</w:t>
      </w:r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граждан</w:t>
      </w:r>
      <w:r w:rsidR="001A715A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обратились</w:t>
      </w:r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с</w:t>
      </w:r>
      <w:r w:rsidR="00633866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устными обращениями, выдано 627</w:t>
      </w:r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справок различного содержания</w:t>
      </w:r>
      <w:r w:rsidR="00312780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.  </w:t>
      </w:r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В работе администрация сельского поселения тесно взаимодействует с Пенсионным Фондом, районными отделом социальной защиты населения и центром социального обслуживания населения,</w:t>
      </w:r>
      <w:r w:rsidR="00182CC5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Центром занят</w:t>
      </w:r>
      <w:r w:rsidR="001A715A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ости  населения,</w:t>
      </w:r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другими службами района</w:t>
      </w:r>
      <w:r w:rsidR="00312780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.  </w:t>
      </w:r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Администрация сельского поселения оказывает населению помощь в приватизации жилья, оформлении в собственность земель</w:t>
      </w:r>
      <w:r w:rsidR="00312780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ных участков. </w:t>
      </w:r>
      <w:proofErr w:type="gramStart"/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Теперь поговор</w:t>
      </w:r>
      <w:r w:rsidR="00312780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им о конкретных делах: в </w:t>
      </w:r>
      <w:r w:rsidR="00633866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2018году </w:t>
      </w:r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проведен капитальный ремонт</w:t>
      </w:r>
      <w:r w:rsidR="00312780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водопровода  200</w:t>
      </w:r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метров</w:t>
      </w:r>
      <w:r w:rsidR="00312780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в с. Лубянки</w:t>
      </w:r>
      <w:r w:rsidR="00AC4A0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</w:t>
      </w:r>
      <w:r w:rsidR="00182CC5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(</w:t>
      </w:r>
      <w:r w:rsidR="00AC4A0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через болото</w:t>
      </w:r>
      <w:r w:rsidR="00182CC5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)</w:t>
      </w:r>
      <w:r w:rsidR="00AC4A0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и 200 метров в с. </w:t>
      </w:r>
      <w:proofErr w:type="spellStart"/>
      <w:r w:rsidR="00AC4A0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Крупышино</w:t>
      </w:r>
      <w:proofErr w:type="spellEnd"/>
      <w:r w:rsidR="00AC4A0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;</w:t>
      </w:r>
      <w:r w:rsidR="00CA21D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в с. Лубянки, после удара молнии  вышел из строя низкочастотный преобразователь на </w:t>
      </w:r>
      <w:proofErr w:type="spellStart"/>
      <w:r w:rsidR="00945F39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скважине-заменили</w:t>
      </w:r>
      <w:proofErr w:type="spellEnd"/>
      <w:r w:rsidR="00945F39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его.</w:t>
      </w:r>
      <w:proofErr w:type="gramEnd"/>
      <w:r w:rsidR="00945F39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Отремонтирован колодец в с. Чувардино и  на деньги депутата Районного Совета постр</w:t>
      </w:r>
      <w:r w:rsidR="00182CC5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о</w:t>
      </w:r>
      <w:r w:rsidR="00945F39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ен </w:t>
      </w:r>
      <w:proofErr w:type="gramStart"/>
      <w:r w:rsidR="00945F39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в</w:t>
      </w:r>
      <w:proofErr w:type="gramEnd"/>
      <w:r w:rsidR="00945F39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с. </w:t>
      </w:r>
      <w:proofErr w:type="spellStart"/>
      <w:r w:rsidR="00945F39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Крупышино</w:t>
      </w:r>
      <w:proofErr w:type="spellEnd"/>
      <w:r w:rsidR="00945F39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новый. </w:t>
      </w:r>
    </w:p>
    <w:p w:rsidR="00A81526" w:rsidRDefault="00945F3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    </w:t>
      </w:r>
      <w:proofErr w:type="gramStart"/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В</w:t>
      </w:r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несены изменения в перечень автодорог в границах населенных пунктов: было</w:t>
      </w:r>
      <w:r w:rsidR="00182CC5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23</w:t>
      </w:r>
      <w:r w:rsidR="00AC4A0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км, стало </w:t>
      </w:r>
      <w:r w:rsidR="00182CC5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26</w:t>
      </w:r>
      <w:r w:rsidR="00633866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км</w:t>
      </w:r>
      <w:r w:rsidR="00AC4A0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(</w:t>
      </w:r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увеличатся поступающие акцизы); через Дмитровский МФЦ поставлены на бесхозяйный уче</w:t>
      </w:r>
      <w:r w:rsidR="00AC4A0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т - водопроводные сети: с. Лубянки</w:t>
      </w:r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-</w:t>
      </w:r>
      <w:r w:rsidR="00AF74EE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2768м</w:t>
      </w:r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  Водопроводные сети</w:t>
      </w:r>
      <w:r w:rsidR="00AC4A0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с. Лубянки, с. </w:t>
      </w:r>
      <w:proofErr w:type="spellStart"/>
      <w:r w:rsidR="00AC4A0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Крупышино</w:t>
      </w:r>
      <w:proofErr w:type="spellEnd"/>
      <w:r w:rsidR="00AC4A0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, д. </w:t>
      </w:r>
      <w:proofErr w:type="spellStart"/>
      <w:r w:rsidR="00AC4A0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Брусовец</w:t>
      </w:r>
      <w:proofErr w:type="spellEnd"/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поставлены на кадастровый учет, изготовлены технические паспорта;</w:t>
      </w:r>
      <w:proofErr w:type="gramEnd"/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через Дмитровский МФЦ пост</w:t>
      </w:r>
      <w:r w:rsidR="00484F1C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авлены на бесхозяйный учет </w:t>
      </w:r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участок дор</w:t>
      </w:r>
      <w:r w:rsidR="00AC4A0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оги ( подъезд к школе и к 3 –этажным домам) 816 и 546 </w:t>
      </w:r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метра</w:t>
      </w:r>
      <w:r w:rsidR="00AC4A0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</w:t>
      </w:r>
      <w:proofErr w:type="spellStart"/>
      <w:r w:rsidR="00AC4A0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соответственно</w:t>
      </w:r>
      <w:proofErr w:type="gramStart"/>
      <w:r w:rsidR="00AC4A0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;</w:t>
      </w:r>
      <w:r w:rsidR="00A81526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и</w:t>
      </w:r>
      <w:proofErr w:type="gramEnd"/>
      <w:r w:rsidR="00A81526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зготовлена</w:t>
      </w:r>
      <w:proofErr w:type="spellEnd"/>
      <w:r w:rsidR="00A81526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проектно- сметная документация на ремонт автодороги в с. Лубянки</w:t>
      </w:r>
      <w:r w:rsidR="00CA21D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и в с. </w:t>
      </w:r>
      <w:proofErr w:type="spellStart"/>
      <w:r w:rsidR="00CA21D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Крупышино</w:t>
      </w:r>
      <w:proofErr w:type="spellEnd"/>
      <w:r w:rsidR="00A81526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, проведена </w:t>
      </w:r>
      <w:proofErr w:type="spellStart"/>
      <w:r w:rsidR="00A81526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гос</w:t>
      </w:r>
      <w:proofErr w:type="spellEnd"/>
      <w:r w:rsidR="00A81526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. </w:t>
      </w:r>
      <w:r w:rsidR="00F52063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э</w:t>
      </w:r>
      <w:r w:rsidR="00A81526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кспертиза</w:t>
      </w:r>
      <w:r w:rsidR="00F52063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;</w:t>
      </w:r>
      <w:r w:rsidR="00CA21D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Эти дороги включены </w:t>
      </w:r>
      <w:r w:rsidR="00484F1C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в </w:t>
      </w:r>
      <w:r w:rsidR="00484F1C">
        <w:rPr>
          <w:rFonts w:ascii="Arial" w:eastAsia="Times New Roman" w:hAnsi="Arial" w:cs="Arial"/>
          <w:color w:val="6C6663"/>
          <w:sz w:val="28"/>
          <w:szCs w:val="28"/>
          <w:lang w:eastAsia="ru-RU"/>
        </w:rPr>
        <w:lastRenderedPageBreak/>
        <w:t xml:space="preserve">программу ремонта на 2019 год. </w:t>
      </w:r>
      <w:proofErr w:type="spellStart"/>
      <w:r w:rsidR="00484F1C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Х</w:t>
      </w:r>
      <w:r w:rsidR="00F52063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оз</w:t>
      </w:r>
      <w:proofErr w:type="spellEnd"/>
      <w:r w:rsidR="00F52063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. способом отремонтированы участки автодороги в  с. </w:t>
      </w:r>
      <w:proofErr w:type="spellStart"/>
      <w:r w:rsidR="00F52063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Крупышино</w:t>
      </w:r>
      <w:proofErr w:type="spellEnd"/>
      <w:r w:rsidR="00F52063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–450 м., и в д. </w:t>
      </w:r>
      <w:proofErr w:type="spellStart"/>
      <w:r w:rsidR="00F52063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Брусовец</w:t>
      </w:r>
      <w:proofErr w:type="spellEnd"/>
      <w:r w:rsidR="00F52063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– 100м., в щебеночном исполнении; выполнялось </w:t>
      </w:r>
      <w:proofErr w:type="spellStart"/>
      <w:r w:rsidR="00F52063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грейдирование</w:t>
      </w:r>
      <w:proofErr w:type="spellEnd"/>
      <w:r w:rsidR="00F52063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грунтовых автодорог и обочин дорог с твердым покрытием</w:t>
      </w:r>
      <w:r w:rsidR="00AF74EE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. </w:t>
      </w:r>
      <w:proofErr w:type="gramStart"/>
      <w:r w:rsidR="00AF74EE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После весеннего паводка на дороге в с. </w:t>
      </w:r>
      <w:proofErr w:type="spellStart"/>
      <w:r w:rsidR="00AF74EE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Кошелево</w:t>
      </w:r>
      <w:proofErr w:type="spellEnd"/>
      <w:r w:rsidR="007D055F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образовались 2 огромные ямы, которые были засыпаны с</w:t>
      </w:r>
      <w:r w:rsidR="00484F1C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</w:t>
      </w:r>
      <w:r w:rsidR="00182CC5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начала</w:t>
      </w:r>
      <w:r w:rsidR="007D055F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песком, а затем щебнем, работы так же выполнены </w:t>
      </w:r>
      <w:proofErr w:type="spellStart"/>
      <w:r w:rsidR="007D055F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хоз</w:t>
      </w:r>
      <w:proofErr w:type="spellEnd"/>
      <w:r w:rsidR="007D055F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. способом</w:t>
      </w:r>
      <w:r w:rsidR="00F52063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;</w:t>
      </w:r>
      <w:r w:rsidR="00687BC9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на деньги 2-го  депутата районного Совета  отсыпан участок придомовой территории около дома № 7, </w:t>
      </w:r>
      <w:r w:rsidR="007D055F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</w:t>
      </w:r>
      <w:proofErr w:type="spellStart"/>
      <w:r w:rsidR="00AC4A0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оформленно</w:t>
      </w:r>
      <w:proofErr w:type="spellEnd"/>
      <w:r w:rsidR="00AC4A0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9</w:t>
      </w:r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невостребованных земельных доле</w:t>
      </w:r>
      <w:r w:rsidR="00AC4A0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й, признанных за сельским</w:t>
      </w:r>
      <w:r w:rsidR="00A81526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поселением, но</w:t>
      </w:r>
      <w:r w:rsidR="00AF74EE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</w:t>
      </w:r>
      <w:r w:rsidR="00A81526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покупателей нет.</w:t>
      </w:r>
      <w:proofErr w:type="gramEnd"/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О культурно – ма</w:t>
      </w:r>
      <w:r w:rsidR="00CA21D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ссовых мероприятиях: специалиста</w:t>
      </w:r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м</w:t>
      </w:r>
      <w:r w:rsidR="00CA21D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и</w:t>
      </w:r>
      <w:bookmarkStart w:id="0" w:name="_GoBack"/>
      <w:bookmarkEnd w:id="0"/>
      <w:r w:rsidR="00CD4E23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по культуре организованы мероприятия</w:t>
      </w:r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художественной самодеятельности празднование Нового Года, 23 февр</w:t>
      </w:r>
      <w:r w:rsidR="00A81526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аля и 8 Марта, 9 мая 2018 г., День освобождения Дмитровского района от </w:t>
      </w:r>
      <w:proofErr w:type="spellStart"/>
      <w:r w:rsidR="00A81526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немецко</w:t>
      </w:r>
      <w:proofErr w:type="spellEnd"/>
      <w:r w:rsidR="00CD4E23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</w:t>
      </w:r>
      <w:r w:rsidR="00A81526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-</w:t>
      </w:r>
      <w:r w:rsidR="00CD4E23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</w:t>
      </w:r>
      <w:proofErr w:type="spellStart"/>
      <w:r w:rsidR="00A81526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фашистких</w:t>
      </w:r>
      <w:proofErr w:type="spellEnd"/>
      <w:r w:rsidR="00A81526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захватчиков</w:t>
      </w:r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.</w:t>
      </w:r>
    </w:p>
    <w:p w:rsidR="001F5691" w:rsidRDefault="001F5691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На территории поселения находятся 4 </w:t>
      </w:r>
      <w:proofErr w:type="gramStart"/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воинских</w:t>
      </w:r>
      <w:proofErr w:type="gramEnd"/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захоронения и 2 памятных знака</w:t>
      </w:r>
      <w:r w:rsidR="00945F39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– все они приведены в надлежащее состояние: отремонтированы, покрашены, выложены </w:t>
      </w:r>
      <w:proofErr w:type="spellStart"/>
      <w:r w:rsidR="00945F39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тратуарной</w:t>
      </w:r>
      <w:proofErr w:type="spellEnd"/>
      <w:r w:rsidR="00945F39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плиткой. Но каждый год мы их обновляем. 2 раза в год территорию захоронений мы </w:t>
      </w:r>
      <w:proofErr w:type="spellStart"/>
      <w:r w:rsidR="00945F39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обкашеваем</w:t>
      </w:r>
      <w:proofErr w:type="spellEnd"/>
      <w:r w:rsidR="00945F39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и приводим в порядок цветники.</w:t>
      </w:r>
    </w:p>
    <w:p w:rsidR="00F66ACC" w:rsidRDefault="007D055F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   </w:t>
      </w:r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О благоустройстве: эта работа должна проводится в течени</w:t>
      </w:r>
      <w:proofErr w:type="gramStart"/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и</w:t>
      </w:r>
      <w:proofErr w:type="gramEnd"/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</w:t>
      </w:r>
      <w:r w:rsidR="00CD4E23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</w:t>
      </w:r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всего года. Многие жители откликаются на призывы об уборке мусора и скашиванию сорной растительности около своих домовладений, но есть и такие граждане</w:t>
      </w:r>
      <w:proofErr w:type="gramStart"/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,</w:t>
      </w:r>
      <w:proofErr w:type="gramEnd"/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которые ждут, ч</w:t>
      </w:r>
      <w:r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тобы им напомнили об этом. Нужно</w:t>
      </w:r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штрафовать таких граждан. Хотелось бы остановиться на полномочиях, переданных сельской администрации районом: по дорожной деятельности в отношении автомобильных дорог местного значения и организации в границах поселения водоснабжения населения. Работы </w:t>
      </w:r>
      <w:proofErr w:type="gramStart"/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очень много</w:t>
      </w:r>
      <w:proofErr w:type="gramEnd"/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– денег очень мало! Дороги и вода – « вечн</w:t>
      </w:r>
      <w:r w:rsidR="001F5691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ая» проблема! Выбора нет – надо</w:t>
      </w:r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решать! С 1 января 2017г. все полномочия по земельным отношениям переданы району. Трудности, с которыми пришлось столкнутьс</w:t>
      </w:r>
      <w:r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я в 2018</w:t>
      </w:r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г.: - возросший объем полномочий и отсутствие финансовых ресурсов для их исполнения; - отсутствие дорог с твердым покрытием на территории сельского поселения; - проблемы водоснабжения, связанные с изношенностью водопроводных сетей; - отсутствие </w:t>
      </w:r>
      <w:proofErr w:type="spellStart"/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бюджетообразующих</w:t>
      </w:r>
      <w:proofErr w:type="spellEnd"/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предприятий; - представления прокуратуры. К сожалению, </w:t>
      </w:r>
      <w:proofErr w:type="gramStart"/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сельхозпредприятия, осуществляющие свою деятельность на территории сельского поселения практически не оказывают</w:t>
      </w:r>
      <w:proofErr w:type="gramEnd"/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никакой помощи. В заключении хочу сказать, что не все </w:t>
      </w:r>
      <w:proofErr w:type="gramStart"/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вопросы</w:t>
      </w:r>
      <w:proofErr w:type="gramEnd"/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получается решать положительно. Но администрация сельского поселения надеется на поддержку и взаимопонимание своих жителей, депутатов сельского и районного Советов народных депутатов, администрации района. В своей работе администрация сельского поселения планирует особое внимание уделять улучшению социально- экономического развития поселения, </w:t>
      </w:r>
      <w:r w:rsidR="00F66ACC" w:rsidRPr="007D055F">
        <w:rPr>
          <w:rFonts w:ascii="Arial" w:eastAsia="Times New Roman" w:hAnsi="Arial" w:cs="Arial"/>
          <w:color w:val="6C6663"/>
          <w:sz w:val="28"/>
          <w:szCs w:val="28"/>
          <w:lang w:eastAsia="ru-RU"/>
        </w:rPr>
        <w:lastRenderedPageBreak/>
        <w:t>решению социальных проблем жителей всего поселения в целом и каждого в отдельности.</w:t>
      </w: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2809DF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7BC9" w:rsidRDefault="002809DF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         </w:t>
      </w: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687BC9" w:rsidRPr="007D055F" w:rsidRDefault="00687BC9" w:rsidP="00F6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sectPr w:rsidR="00687BC9" w:rsidRPr="007D055F" w:rsidSect="0077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690"/>
    <w:rsid w:val="0008715E"/>
    <w:rsid w:val="00182CC5"/>
    <w:rsid w:val="001A715A"/>
    <w:rsid w:val="001F5691"/>
    <w:rsid w:val="002809DF"/>
    <w:rsid w:val="00312780"/>
    <w:rsid w:val="00380874"/>
    <w:rsid w:val="00484F1C"/>
    <w:rsid w:val="004C5A17"/>
    <w:rsid w:val="00633866"/>
    <w:rsid w:val="00687BC9"/>
    <w:rsid w:val="006D5690"/>
    <w:rsid w:val="007151FB"/>
    <w:rsid w:val="00771EEA"/>
    <w:rsid w:val="007D055F"/>
    <w:rsid w:val="007D733C"/>
    <w:rsid w:val="00945F39"/>
    <w:rsid w:val="00A81526"/>
    <w:rsid w:val="00AC4A0C"/>
    <w:rsid w:val="00AF74EE"/>
    <w:rsid w:val="00CA21DC"/>
    <w:rsid w:val="00CD4E23"/>
    <w:rsid w:val="00D33531"/>
    <w:rsid w:val="00E26DE9"/>
    <w:rsid w:val="00F52063"/>
    <w:rsid w:val="00F63231"/>
    <w:rsid w:val="00F6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23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2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14</cp:revision>
  <cp:lastPrinted>2019-03-12T07:23:00Z</cp:lastPrinted>
  <dcterms:created xsi:type="dcterms:W3CDTF">2019-02-26T02:10:00Z</dcterms:created>
  <dcterms:modified xsi:type="dcterms:W3CDTF">2019-03-27T05:21:00Z</dcterms:modified>
</cp:coreProperties>
</file>