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48A56B" w14:textId="77777777" w:rsidR="00BE3765" w:rsidRDefault="00543758" w:rsidP="009E174F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9" o:title=""/>
                                </v:shape>
                                <o:OLEObject Type="Embed" ProgID="Word.Picture.8" ShapeID="_x0000_i1025" DrawAspect="Content" ObjectID="_1700980190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94B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94B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94B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94B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94B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94B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11" o:title=""/>
                          </v:shape>
                          <o:OLEObject Type="Embed" ProgID="Word.Picture.8" ShapeID="_x0000_i1025" DrawAspect="Content" ObjectID="_1700903208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94B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94B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94B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94B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94B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94B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94B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5E2FF3">
      <w:pPr>
        <w:rPr>
          <w:sz w:val="28"/>
          <w:szCs w:val="28"/>
        </w:rPr>
      </w:pPr>
    </w:p>
    <w:p w14:paraId="4D48A584" w14:textId="77777777" w:rsidR="00683989" w:rsidRPr="00863201" w:rsidRDefault="00683989" w:rsidP="00502B5B">
      <w:pPr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502B5B">
      <w:pPr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26D000FD" w:rsidR="00683989" w:rsidRPr="00863201" w:rsidRDefault="00744E37" w:rsidP="00502B5B">
      <w:pPr>
        <w:rPr>
          <w:sz w:val="28"/>
          <w:szCs w:val="28"/>
        </w:rPr>
      </w:pPr>
      <w:r>
        <w:rPr>
          <w:sz w:val="28"/>
          <w:szCs w:val="28"/>
        </w:rPr>
        <w:t>по состоянию на 12 декабря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502B5B">
      <w:pPr>
        <w:rPr>
          <w:sz w:val="28"/>
          <w:szCs w:val="28"/>
        </w:rPr>
      </w:pPr>
    </w:p>
    <w:p w14:paraId="0351FE30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По состоянию на 12 декабря 2021 г. на территории Российской Федерации произошли следующие изменения эпизоотической ситуации.</w:t>
      </w:r>
    </w:p>
    <w:p w14:paraId="7B911FAC" w14:textId="77777777" w:rsidR="00744E37" w:rsidRPr="0047567D" w:rsidRDefault="00744E37" w:rsidP="00E40CAF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– 12 декабря 2021 г. </w:t>
      </w:r>
      <w:r w:rsidRPr="0075164F">
        <w:rPr>
          <w:sz w:val="28"/>
          <w:szCs w:val="28"/>
        </w:rPr>
        <w:t>выявлен</w:t>
      </w:r>
      <w:r>
        <w:rPr>
          <w:sz w:val="28"/>
          <w:szCs w:val="28"/>
        </w:rPr>
        <w:t>о</w:t>
      </w:r>
      <w:r w:rsidRPr="0075164F">
        <w:rPr>
          <w:sz w:val="28"/>
          <w:szCs w:val="28"/>
        </w:rPr>
        <w:t xml:space="preserve"> </w:t>
      </w:r>
      <w:r w:rsidRPr="0075164F">
        <w:rPr>
          <w:b/>
          <w:sz w:val="28"/>
          <w:szCs w:val="28"/>
        </w:rPr>
        <w:t xml:space="preserve">4 очага африканской чумы свиней </w:t>
      </w:r>
      <w:r w:rsidRPr="0075164F">
        <w:rPr>
          <w:sz w:val="28"/>
          <w:szCs w:val="28"/>
        </w:rPr>
        <w:t xml:space="preserve">(далее – АЧС) и </w:t>
      </w:r>
      <w:r w:rsidRPr="0075164F">
        <w:rPr>
          <w:b/>
          <w:sz w:val="28"/>
          <w:szCs w:val="28"/>
        </w:rPr>
        <w:t>2 инфицированных АЧС объекта</w:t>
      </w:r>
      <w:r w:rsidRPr="0075164F">
        <w:rPr>
          <w:sz w:val="28"/>
          <w:szCs w:val="28"/>
        </w:rPr>
        <w:t>, в том числе:</w:t>
      </w:r>
    </w:p>
    <w:p w14:paraId="0978F816" w14:textId="77777777" w:rsidR="00744E37" w:rsidRDefault="00744E37" w:rsidP="00E40CAF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объект на </w:t>
      </w:r>
      <w:r w:rsidRPr="00223A9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Красноярского края</w:t>
      </w:r>
      <w:r w:rsidRPr="00223A9D">
        <w:rPr>
          <w:sz w:val="28"/>
          <w:szCs w:val="28"/>
        </w:rPr>
        <w:t xml:space="preserve"> (</w:t>
      </w:r>
      <w:r w:rsidRPr="00766813">
        <w:rPr>
          <w:sz w:val="28"/>
          <w:szCs w:val="28"/>
        </w:rPr>
        <w:t>продукция свиноводства, выявленная на территори</w:t>
      </w:r>
      <w:r>
        <w:rPr>
          <w:sz w:val="28"/>
          <w:szCs w:val="28"/>
        </w:rPr>
        <w:t>и г. Норильск</w:t>
      </w:r>
      <w:r w:rsidRPr="00223A9D">
        <w:rPr>
          <w:sz w:val="28"/>
          <w:szCs w:val="28"/>
        </w:rPr>
        <w:t>);</w:t>
      </w:r>
    </w:p>
    <w:p w14:paraId="00D20BEF" w14:textId="77777777" w:rsidR="00744E37" w:rsidRPr="00766813" w:rsidRDefault="00744E37" w:rsidP="00E40CAF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</w:t>
      </w:r>
      <w:r>
        <w:rPr>
          <w:sz w:val="28"/>
          <w:szCs w:val="28"/>
        </w:rPr>
        <w:t>очаг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Саратовской области</w:t>
      </w:r>
      <w:r w:rsidRPr="00766813">
        <w:rPr>
          <w:sz w:val="28"/>
          <w:szCs w:val="28"/>
        </w:rPr>
        <w:t xml:space="preserve"> (</w:t>
      </w:r>
      <w:r>
        <w:rPr>
          <w:sz w:val="28"/>
          <w:szCs w:val="28"/>
        </w:rPr>
        <w:t>среди домашних свиней</w:t>
      </w:r>
      <w:r w:rsidRPr="00766813">
        <w:rPr>
          <w:sz w:val="28"/>
          <w:szCs w:val="28"/>
        </w:rPr>
        <w:t xml:space="preserve"> на </w:t>
      </w:r>
      <w:r w:rsidRPr="00A8750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Ершовского района</w:t>
      </w:r>
      <w:r w:rsidRPr="00766813">
        <w:rPr>
          <w:sz w:val="28"/>
          <w:szCs w:val="28"/>
        </w:rPr>
        <w:t>);</w:t>
      </w:r>
    </w:p>
    <w:p w14:paraId="15207C2F" w14:textId="7E7C1BF0" w:rsidR="00744E37" w:rsidRPr="00766813" w:rsidRDefault="00744E37" w:rsidP="00E40CAF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очага</w:t>
      </w:r>
      <w:r w:rsidRPr="0076681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Амурской</w:t>
      </w:r>
      <w:r w:rsidRPr="00766813">
        <w:rPr>
          <w:sz w:val="28"/>
          <w:szCs w:val="28"/>
        </w:rPr>
        <w:t xml:space="preserve"> области (</w:t>
      </w:r>
      <w:r>
        <w:rPr>
          <w:sz w:val="28"/>
          <w:szCs w:val="28"/>
        </w:rPr>
        <w:t>среди домашних свиней и диких кабанов на территориях</w:t>
      </w:r>
      <w:r w:rsidRPr="0076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Циолковский </w:t>
      </w:r>
      <w:r w:rsidR="00E40CAF">
        <w:rPr>
          <w:sz w:val="28"/>
          <w:szCs w:val="28"/>
        </w:rPr>
        <w:br/>
      </w:r>
      <w:r>
        <w:rPr>
          <w:sz w:val="28"/>
          <w:szCs w:val="28"/>
        </w:rPr>
        <w:t>и Михайловского района</w:t>
      </w:r>
      <w:r w:rsidRPr="001C04CE">
        <w:rPr>
          <w:sz w:val="28"/>
          <w:szCs w:val="28"/>
        </w:rPr>
        <w:t>);</w:t>
      </w:r>
    </w:p>
    <w:p w14:paraId="1A48DEEF" w14:textId="77777777" w:rsidR="00744E37" w:rsidRPr="00766813" w:rsidRDefault="00744E37" w:rsidP="00E40CAF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</w:t>
      </w:r>
      <w:r w:rsidRPr="00766813">
        <w:rPr>
          <w:sz w:val="28"/>
          <w:szCs w:val="28"/>
        </w:rPr>
        <w:t xml:space="preserve"> на </w:t>
      </w:r>
      <w:r w:rsidRPr="00A87508">
        <w:rPr>
          <w:sz w:val="28"/>
          <w:szCs w:val="28"/>
        </w:rPr>
        <w:t>территории Новгородской области (среди диких кабанов на территории Маловишерского района);</w:t>
      </w:r>
    </w:p>
    <w:p w14:paraId="789D3D37" w14:textId="7A48D4E3" w:rsidR="00744E37" w:rsidRPr="00A87508" w:rsidRDefault="00744E37" w:rsidP="00E40CAF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A87508">
        <w:rPr>
          <w:sz w:val="28"/>
          <w:szCs w:val="28"/>
        </w:rPr>
        <w:t xml:space="preserve">1 инфицированный объект на территории Свердловской области (продукция свиноводства, выявленная на территории </w:t>
      </w:r>
      <w:r w:rsidR="00E40CAF">
        <w:rPr>
          <w:sz w:val="28"/>
          <w:szCs w:val="28"/>
        </w:rPr>
        <w:br/>
      </w:r>
      <w:r w:rsidRPr="00A87508">
        <w:rPr>
          <w:sz w:val="28"/>
          <w:szCs w:val="28"/>
        </w:rPr>
        <w:t>г. Первоуральск).</w:t>
      </w:r>
    </w:p>
    <w:p w14:paraId="43426CFD" w14:textId="77777777" w:rsidR="00744E37" w:rsidRPr="00A87508" w:rsidRDefault="00744E37" w:rsidP="00E40CAF">
      <w:pPr>
        <w:spacing w:line="264" w:lineRule="auto"/>
        <w:ind w:firstLine="709"/>
        <w:jc w:val="both"/>
        <w:rPr>
          <w:sz w:val="28"/>
          <w:szCs w:val="28"/>
        </w:rPr>
      </w:pPr>
      <w:r w:rsidRPr="00A87508">
        <w:rPr>
          <w:sz w:val="28"/>
          <w:szCs w:val="28"/>
        </w:rPr>
        <w:t>Отменен карантин по АЧС на территории:</w:t>
      </w:r>
    </w:p>
    <w:p w14:paraId="665C0DAF" w14:textId="77777777" w:rsidR="00744E37" w:rsidRPr="00A87508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A87508">
        <w:rPr>
          <w:szCs w:val="28"/>
        </w:rPr>
        <w:t>1.</w:t>
      </w:r>
      <w:r w:rsidRPr="00A87508">
        <w:rPr>
          <w:szCs w:val="28"/>
        </w:rPr>
        <w:tab/>
        <w:t xml:space="preserve">Нейского муниципального округа Костромской области (постановление Губернатора Костромской области от 3 декабря 2021 г. </w:t>
      </w:r>
      <w:r>
        <w:rPr>
          <w:szCs w:val="28"/>
        </w:rPr>
        <w:br/>
      </w:r>
      <w:r w:rsidRPr="00A87508">
        <w:rPr>
          <w:szCs w:val="28"/>
        </w:rPr>
        <w:t>№ 270);</w:t>
      </w:r>
    </w:p>
    <w:p w14:paraId="7485E25D" w14:textId="14C2A0D6" w:rsidR="00744E37" w:rsidRPr="00A87508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A87508">
        <w:rPr>
          <w:szCs w:val="28"/>
        </w:rPr>
        <w:lastRenderedPageBreak/>
        <w:t>2.</w:t>
      </w:r>
      <w:r w:rsidRPr="00A87508">
        <w:rPr>
          <w:szCs w:val="28"/>
        </w:rPr>
        <w:tab/>
        <w:t xml:space="preserve">Красноармейского района Челябинской области (распоряжение Губернатора Челябинской области от 3 декабря 2021 г. </w:t>
      </w:r>
      <w:r>
        <w:rPr>
          <w:szCs w:val="28"/>
        </w:rPr>
        <w:br/>
      </w:r>
      <w:r w:rsidRPr="00A87508">
        <w:rPr>
          <w:szCs w:val="28"/>
        </w:rPr>
        <w:t>№ 947-рп);</w:t>
      </w:r>
    </w:p>
    <w:p w14:paraId="4F4A0A49" w14:textId="77777777" w:rsidR="00744E37" w:rsidRPr="00A87508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A87508">
        <w:rPr>
          <w:szCs w:val="28"/>
        </w:rPr>
        <w:t>3. г. Благовещенск Амурской области (постановление Губернатора Амурской области от 3 декабря 2021 г. № 342);</w:t>
      </w:r>
    </w:p>
    <w:p w14:paraId="66798023" w14:textId="571BF2F0" w:rsidR="00744E37" w:rsidRPr="00A87508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A87508">
        <w:rPr>
          <w:szCs w:val="28"/>
        </w:rPr>
        <w:t>4. Сосновского района и городского округа Воротынский Нижегородской области (указ</w:t>
      </w:r>
      <w:r>
        <w:rPr>
          <w:szCs w:val="28"/>
        </w:rPr>
        <w:t>ы</w:t>
      </w:r>
      <w:r w:rsidRPr="00A87508">
        <w:rPr>
          <w:szCs w:val="28"/>
        </w:rPr>
        <w:t xml:space="preserve"> Губернатора Нижегородской области </w:t>
      </w:r>
      <w:r w:rsidR="00E40CAF">
        <w:rPr>
          <w:szCs w:val="28"/>
        </w:rPr>
        <w:br/>
      </w:r>
      <w:r w:rsidRPr="00A87508">
        <w:rPr>
          <w:szCs w:val="28"/>
        </w:rPr>
        <w:t xml:space="preserve">от 8 декабря 2021 г. № </w:t>
      </w:r>
      <w:r>
        <w:rPr>
          <w:szCs w:val="28"/>
        </w:rPr>
        <w:t>231 и</w:t>
      </w:r>
      <w:r w:rsidRPr="00A87508">
        <w:rPr>
          <w:szCs w:val="28"/>
        </w:rPr>
        <w:t xml:space="preserve"> № 230);</w:t>
      </w:r>
    </w:p>
    <w:p w14:paraId="5E35B4F3" w14:textId="77777777" w:rsidR="00744E37" w:rsidRPr="00A87508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A87508">
        <w:rPr>
          <w:szCs w:val="28"/>
        </w:rPr>
        <w:t xml:space="preserve">5. Некоузского района </w:t>
      </w:r>
      <w:r w:rsidRPr="00E0708A">
        <w:rPr>
          <w:szCs w:val="28"/>
        </w:rPr>
        <w:t xml:space="preserve">Ярославской области </w:t>
      </w:r>
      <w:r w:rsidRPr="00A87508">
        <w:rPr>
          <w:szCs w:val="28"/>
        </w:rPr>
        <w:t>(указ Губернатора Ярославской области от 8 декабря 2021 г. № 390);</w:t>
      </w:r>
    </w:p>
    <w:p w14:paraId="4D6BC03E" w14:textId="6643BF5F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A87508">
        <w:rPr>
          <w:szCs w:val="28"/>
        </w:rPr>
        <w:t>6.</w:t>
      </w:r>
      <w:r w:rsidRPr="00A87508">
        <w:rPr>
          <w:szCs w:val="28"/>
        </w:rPr>
        <w:tab/>
        <w:t xml:space="preserve">Ирбитского, Камышловского районов и городского округа Богданович Свердловской области (распоряжения Губернатора Свердловской области от 3 и 9 декабря 2021 г. № 215-РГ, № 220-РШ, </w:t>
      </w:r>
      <w:r w:rsidR="00E40CAF">
        <w:rPr>
          <w:szCs w:val="28"/>
        </w:rPr>
        <w:br/>
      </w:r>
      <w:r w:rsidRPr="00A87508">
        <w:rPr>
          <w:szCs w:val="28"/>
        </w:rPr>
        <w:t>№ 221-РГ</w:t>
      </w:r>
      <w:r>
        <w:rPr>
          <w:szCs w:val="28"/>
        </w:rPr>
        <w:t>).</w:t>
      </w:r>
    </w:p>
    <w:p w14:paraId="39BAEEEE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30 очагов:</w:t>
      </w:r>
      <w:r>
        <w:rPr>
          <w:szCs w:val="28"/>
        </w:rPr>
        <w:t xml:space="preserve"> </w:t>
      </w:r>
      <w:r w:rsidRPr="00305A99">
        <w:rPr>
          <w:szCs w:val="28"/>
        </w:rPr>
        <w:t xml:space="preserve">по 1 – </w:t>
      </w:r>
      <w:r w:rsidRPr="00C8295A">
        <w:rPr>
          <w:szCs w:val="28"/>
        </w:rPr>
        <w:t xml:space="preserve">в </w:t>
      </w:r>
      <w:r w:rsidRPr="00672AB1">
        <w:rPr>
          <w:szCs w:val="28"/>
        </w:rPr>
        <w:t xml:space="preserve">Амурской, Оренбургской, Брянской, Калужской, Липецкой областях, Ставропольском, Хабаровском краях </w:t>
      </w:r>
      <w:r w:rsidRPr="00672AB1">
        <w:rPr>
          <w:szCs w:val="28"/>
        </w:rPr>
        <w:br/>
        <w:t xml:space="preserve">и Ханты-Мансийском автономном округе, по 2 – в Саратовской и Челябинской областях, 3 – в Пензенской области, Пермском крае, 5 – в Белгородской области, 7 – в Свердловской области, а также </w:t>
      </w:r>
      <w:r w:rsidRPr="00672AB1">
        <w:rPr>
          <w:b/>
          <w:szCs w:val="28"/>
        </w:rPr>
        <w:t>40 инфицированных АЧС объектов:</w:t>
      </w:r>
      <w:r w:rsidRPr="00672AB1">
        <w:rPr>
          <w:szCs w:val="28"/>
        </w:rPr>
        <w:t xml:space="preserve"> по 1 – в Калужской, Владимирской, Ивановской, Московской, Рязанской, Сахалинской областях, Республике Саха (Якутия), Ханты-Мансийском автономном округе, Хабаровском крае, по 2 – в Ярославской, Волгоградской, Липецкой, Самарской областях, Республике Чувашия, Пермском крае, 3 – в Красноярском крае, по 4 – в Республике Марий Эл, Свердловской области, 8 – в Оренбургской области.</w:t>
      </w:r>
    </w:p>
    <w:p w14:paraId="536CE339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10 очагов: </w:t>
      </w:r>
      <w:r>
        <w:rPr>
          <w:b/>
          <w:szCs w:val="28"/>
        </w:rPr>
        <w:br/>
      </w:r>
      <w:r>
        <w:rPr>
          <w:szCs w:val="28"/>
        </w:rPr>
        <w:t xml:space="preserve">по </w:t>
      </w:r>
      <w:r w:rsidRPr="00DA0011">
        <w:rPr>
          <w:szCs w:val="28"/>
        </w:rPr>
        <w:t xml:space="preserve">1 – </w:t>
      </w:r>
      <w:r w:rsidRPr="00914EDB">
        <w:rPr>
          <w:szCs w:val="28"/>
        </w:rPr>
        <w:t xml:space="preserve">в </w:t>
      </w:r>
      <w:r w:rsidRPr="00672AB1">
        <w:rPr>
          <w:szCs w:val="28"/>
        </w:rPr>
        <w:t>Костромской, Новгородской областях, Приморском крае и Чувашской Республике, 2 – в Амурской области</w:t>
      </w:r>
      <w:r>
        <w:rPr>
          <w:szCs w:val="28"/>
        </w:rPr>
        <w:t>, 4</w:t>
      </w:r>
      <w:r w:rsidRPr="00305A99">
        <w:rPr>
          <w:szCs w:val="28"/>
        </w:rPr>
        <w:t xml:space="preserve"> – в Ярославской области, а также</w:t>
      </w:r>
      <w:r w:rsidRPr="00305A99">
        <w:rPr>
          <w:b/>
          <w:szCs w:val="28"/>
        </w:rPr>
        <w:t xml:space="preserve"> </w:t>
      </w:r>
      <w:r>
        <w:rPr>
          <w:b/>
          <w:szCs w:val="28"/>
        </w:rPr>
        <w:t>5</w:t>
      </w:r>
      <w:r w:rsidRPr="00305A99">
        <w:rPr>
          <w:b/>
          <w:szCs w:val="28"/>
        </w:rPr>
        <w:t xml:space="preserve"> инфицированных АЧС объектов: </w:t>
      </w:r>
      <w:r w:rsidRPr="00914EDB">
        <w:rPr>
          <w:szCs w:val="28"/>
        </w:rPr>
        <w:t>по</w:t>
      </w:r>
      <w:r>
        <w:rPr>
          <w:b/>
          <w:szCs w:val="28"/>
        </w:rPr>
        <w:t xml:space="preserve"> </w:t>
      </w:r>
      <w:r w:rsidRPr="00914EDB">
        <w:rPr>
          <w:szCs w:val="28"/>
        </w:rPr>
        <w:t>1 – в Пензенской области и Хабаровском крае, 3 – в Волгоградской области.</w:t>
      </w:r>
    </w:p>
    <w:p w14:paraId="1355D57B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6146AE">
        <w:rPr>
          <w:szCs w:val="28"/>
        </w:rPr>
        <w:t xml:space="preserve">В режиме карантина по </w:t>
      </w:r>
      <w:r w:rsidRPr="006146AE">
        <w:rPr>
          <w:b/>
          <w:szCs w:val="28"/>
        </w:rPr>
        <w:t>оспе овец и коз</w:t>
      </w:r>
      <w:r w:rsidRPr="006146AE">
        <w:rPr>
          <w:szCs w:val="28"/>
        </w:rPr>
        <w:t xml:space="preserve"> наход</w:t>
      </w:r>
      <w:r>
        <w:rPr>
          <w:szCs w:val="28"/>
        </w:rPr>
        <w:t>и</w:t>
      </w:r>
      <w:r w:rsidRPr="006146AE">
        <w:rPr>
          <w:szCs w:val="28"/>
        </w:rPr>
        <w:t xml:space="preserve">тся </w:t>
      </w:r>
      <w:r>
        <w:rPr>
          <w:b/>
          <w:szCs w:val="28"/>
        </w:rPr>
        <w:t>1 очаг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146AE">
        <w:rPr>
          <w:szCs w:val="28"/>
        </w:rPr>
        <w:t xml:space="preserve">в Ивановской </w:t>
      </w:r>
      <w:r>
        <w:rPr>
          <w:szCs w:val="28"/>
        </w:rPr>
        <w:t>области</w:t>
      </w:r>
      <w:r w:rsidRPr="006146AE">
        <w:rPr>
          <w:szCs w:val="28"/>
        </w:rPr>
        <w:t>.</w:t>
      </w:r>
    </w:p>
    <w:p w14:paraId="5EEB8601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Отменен карантин по гриппу птиц на территориях:</w:t>
      </w:r>
    </w:p>
    <w:p w14:paraId="0C80C8A8" w14:textId="77777777" w:rsidR="00744E37" w:rsidRPr="00775F31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775F31">
        <w:rPr>
          <w:szCs w:val="28"/>
        </w:rPr>
        <w:t xml:space="preserve">1. </w:t>
      </w:r>
      <w:r w:rsidRPr="00775F31">
        <w:rPr>
          <w:szCs w:val="28"/>
        </w:rPr>
        <w:tab/>
      </w:r>
      <w:r>
        <w:rPr>
          <w:szCs w:val="28"/>
        </w:rPr>
        <w:t>Кунашакского района Челябинской области</w:t>
      </w:r>
      <w:r w:rsidRPr="00AD11C9">
        <w:rPr>
          <w:szCs w:val="28"/>
        </w:rPr>
        <w:t xml:space="preserve"> (</w:t>
      </w:r>
      <w:r>
        <w:rPr>
          <w:szCs w:val="28"/>
        </w:rPr>
        <w:t>распоряжение</w:t>
      </w:r>
      <w:r w:rsidRPr="00AD11C9">
        <w:rPr>
          <w:szCs w:val="28"/>
        </w:rPr>
        <w:t xml:space="preserve"> Г</w:t>
      </w:r>
      <w:r>
        <w:rPr>
          <w:szCs w:val="28"/>
        </w:rPr>
        <w:t>убернатора</w:t>
      </w:r>
      <w:r w:rsidRPr="00AD11C9">
        <w:rPr>
          <w:szCs w:val="28"/>
        </w:rPr>
        <w:t xml:space="preserve"> </w:t>
      </w:r>
      <w:r>
        <w:rPr>
          <w:szCs w:val="28"/>
        </w:rPr>
        <w:t xml:space="preserve">Челябинской области </w:t>
      </w:r>
      <w:r w:rsidRPr="00AD11C9">
        <w:rPr>
          <w:szCs w:val="28"/>
        </w:rPr>
        <w:t xml:space="preserve">от </w:t>
      </w:r>
      <w:r>
        <w:rPr>
          <w:szCs w:val="28"/>
        </w:rPr>
        <w:t>3</w:t>
      </w:r>
      <w:r w:rsidRPr="00AD11C9">
        <w:rPr>
          <w:szCs w:val="28"/>
        </w:rPr>
        <w:t xml:space="preserve"> </w:t>
      </w:r>
      <w:r>
        <w:rPr>
          <w:szCs w:val="28"/>
        </w:rPr>
        <w:t>декабря</w:t>
      </w:r>
      <w:r w:rsidRPr="00AD11C9">
        <w:rPr>
          <w:szCs w:val="28"/>
        </w:rPr>
        <w:t xml:space="preserve"> 2021 г. </w:t>
      </w:r>
      <w:r>
        <w:rPr>
          <w:szCs w:val="28"/>
        </w:rPr>
        <w:t>№ 939-рп).</w:t>
      </w:r>
    </w:p>
    <w:p w14:paraId="439E84E9" w14:textId="77777777" w:rsidR="00744E37" w:rsidRPr="00775F31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894CFC">
        <w:rPr>
          <w:szCs w:val="28"/>
        </w:rPr>
        <w:t xml:space="preserve">В режиме карантина по </w:t>
      </w:r>
      <w:r w:rsidRPr="00894CFC">
        <w:rPr>
          <w:b/>
          <w:szCs w:val="28"/>
        </w:rPr>
        <w:t>гриппу птиц</w:t>
      </w:r>
      <w:r w:rsidRPr="00894CFC">
        <w:rPr>
          <w:szCs w:val="28"/>
        </w:rPr>
        <w:t xml:space="preserve"> находятся </w:t>
      </w:r>
      <w:r w:rsidRPr="00894CFC">
        <w:rPr>
          <w:b/>
          <w:szCs w:val="28"/>
        </w:rPr>
        <w:t>12 очагов:</w:t>
      </w:r>
      <w:r w:rsidRPr="00894CFC">
        <w:rPr>
          <w:szCs w:val="28"/>
        </w:rPr>
        <w:br/>
        <w:t xml:space="preserve">по 1 – в Ростовской, Курской, Калининградской, Белгородской, Кировской областях и Республике Татарстан, Ставропольском крае, </w:t>
      </w:r>
      <w:r w:rsidRPr="00894CFC">
        <w:rPr>
          <w:szCs w:val="28"/>
        </w:rPr>
        <w:br/>
        <w:t>2 – в Тюменской области, 3 – в Республике Башкортостан</w:t>
      </w:r>
      <w:r>
        <w:rPr>
          <w:szCs w:val="28"/>
        </w:rPr>
        <w:t>.</w:t>
      </w:r>
    </w:p>
    <w:p w14:paraId="335DBB1B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b/>
          <w:szCs w:val="28"/>
        </w:rPr>
        <w:lastRenderedPageBreak/>
        <w:t>7 декабря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2 очага заразного узелкового дерматита </w:t>
      </w:r>
      <w:r>
        <w:rPr>
          <w:szCs w:val="28"/>
        </w:rPr>
        <w:t>на территории Республики Башкортостан.</w:t>
      </w:r>
    </w:p>
    <w:p w14:paraId="2DDFDA32" w14:textId="77777777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Отменен карантин по заразному узелковому дерматиту на территориях:</w:t>
      </w:r>
    </w:p>
    <w:p w14:paraId="7FC26C67" w14:textId="77777777" w:rsidR="00744E37" w:rsidRPr="00775F31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1. Агинского, Карымского, Ононского, Балейского, Читинского и Александрово-Заводского районов Забайкальского края</w:t>
      </w:r>
      <w:r w:rsidRPr="00AD11C9">
        <w:rPr>
          <w:szCs w:val="28"/>
        </w:rPr>
        <w:t xml:space="preserve"> (</w:t>
      </w:r>
      <w:r>
        <w:rPr>
          <w:szCs w:val="28"/>
        </w:rPr>
        <w:t>приказы Государственной службы Забайкальского края от 7, 9 и 10</w:t>
      </w:r>
      <w:r w:rsidRPr="00AD11C9">
        <w:rPr>
          <w:szCs w:val="28"/>
        </w:rPr>
        <w:t xml:space="preserve"> </w:t>
      </w:r>
      <w:r>
        <w:rPr>
          <w:szCs w:val="28"/>
        </w:rPr>
        <w:t>декабря</w:t>
      </w:r>
      <w:r w:rsidRPr="00AD11C9">
        <w:rPr>
          <w:szCs w:val="28"/>
        </w:rPr>
        <w:t xml:space="preserve"> 2021 г. </w:t>
      </w:r>
      <w:r>
        <w:rPr>
          <w:szCs w:val="28"/>
        </w:rPr>
        <w:t>№ 325, № 326, № 319, № 320, № 322, № 323, 324).</w:t>
      </w:r>
    </w:p>
    <w:p w14:paraId="60C5AD1E" w14:textId="3750547F" w:rsidR="00744E37" w:rsidRDefault="00744E37" w:rsidP="00E40CAF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 xml:space="preserve">53 очага: </w:t>
      </w:r>
      <w:r>
        <w:rPr>
          <w:szCs w:val="28"/>
        </w:rPr>
        <w:t>38</w:t>
      </w:r>
      <w:r w:rsidRPr="00AD11C9">
        <w:rPr>
          <w:szCs w:val="28"/>
        </w:rPr>
        <w:t xml:space="preserve"> – в </w:t>
      </w:r>
      <w:r>
        <w:rPr>
          <w:szCs w:val="28"/>
        </w:rPr>
        <w:t>Забайкальском крае и 15 – в Республике Башкортостан.</w:t>
      </w:r>
    </w:p>
    <w:p w14:paraId="1A8F41ED" w14:textId="77777777" w:rsidR="00744E37" w:rsidRPr="00944131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DF6359">
        <w:rPr>
          <w:b/>
          <w:szCs w:val="28"/>
        </w:rPr>
        <w:t xml:space="preserve">В </w:t>
      </w:r>
      <w:r>
        <w:rPr>
          <w:b/>
          <w:szCs w:val="28"/>
        </w:rPr>
        <w:t>ноябре</w:t>
      </w:r>
      <w:r w:rsidRPr="00DF6359">
        <w:rPr>
          <w:b/>
          <w:szCs w:val="28"/>
        </w:rPr>
        <w:t xml:space="preserve"> </w:t>
      </w:r>
      <w:r w:rsidRPr="0092157B">
        <w:rPr>
          <w:b/>
          <w:szCs w:val="28"/>
        </w:rPr>
        <w:t xml:space="preserve">2021 г. выявлено </w:t>
      </w:r>
      <w:r>
        <w:rPr>
          <w:b/>
          <w:szCs w:val="28"/>
        </w:rPr>
        <w:t>44</w:t>
      </w:r>
      <w:r w:rsidRPr="0092157B">
        <w:rPr>
          <w:b/>
          <w:szCs w:val="28"/>
        </w:rPr>
        <w:t xml:space="preserve"> неблагополучных пункта </w:t>
      </w:r>
      <w:r w:rsidRPr="0092157B">
        <w:rPr>
          <w:b/>
          <w:szCs w:val="28"/>
        </w:rPr>
        <w:br/>
        <w:t>по бе</w:t>
      </w:r>
      <w:r w:rsidRPr="00944131">
        <w:rPr>
          <w:b/>
          <w:szCs w:val="28"/>
        </w:rPr>
        <w:t>шенству животных</w:t>
      </w:r>
      <w:r w:rsidRPr="00944131">
        <w:rPr>
          <w:szCs w:val="28"/>
        </w:rPr>
        <w:t>, в том числе:</w:t>
      </w:r>
    </w:p>
    <w:p w14:paraId="04E0D567" w14:textId="77777777" w:rsidR="00744E37" w:rsidRPr="00944131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944131">
        <w:rPr>
          <w:szCs w:val="28"/>
        </w:rPr>
        <w:t xml:space="preserve">16 – в </w:t>
      </w:r>
      <w:r w:rsidRPr="00944131">
        <w:rPr>
          <w:b/>
          <w:szCs w:val="28"/>
        </w:rPr>
        <w:t>Центральном федеральном округе</w:t>
      </w:r>
      <w:r w:rsidRPr="00944131">
        <w:rPr>
          <w:szCs w:val="28"/>
        </w:rPr>
        <w:t xml:space="preserve"> (заболела 1 голова крупного рогатого скота (далее – КРС), 5 собак, 4 кошки и 6 диких животных);</w:t>
      </w:r>
    </w:p>
    <w:p w14:paraId="40677BA7" w14:textId="501185B7" w:rsidR="00744E37" w:rsidRPr="00E0708A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944131">
        <w:rPr>
          <w:szCs w:val="28"/>
        </w:rPr>
        <w:t xml:space="preserve">14 – в </w:t>
      </w:r>
      <w:r w:rsidRPr="00944131">
        <w:rPr>
          <w:b/>
          <w:szCs w:val="28"/>
        </w:rPr>
        <w:t>Приволжском федеральном округе</w:t>
      </w:r>
      <w:r w:rsidRPr="00944131">
        <w:rPr>
          <w:szCs w:val="28"/>
        </w:rPr>
        <w:t xml:space="preserve"> (заболело 5 собак, </w:t>
      </w:r>
      <w:r w:rsidR="00E40CAF">
        <w:rPr>
          <w:szCs w:val="28"/>
        </w:rPr>
        <w:br/>
      </w:r>
      <w:r w:rsidRPr="00944131">
        <w:rPr>
          <w:szCs w:val="28"/>
        </w:rPr>
        <w:t xml:space="preserve">2 кошки и 7 диких </w:t>
      </w:r>
      <w:r w:rsidRPr="00E0708A">
        <w:rPr>
          <w:szCs w:val="28"/>
        </w:rPr>
        <w:t>животных);</w:t>
      </w:r>
    </w:p>
    <w:p w14:paraId="5CFF8816" w14:textId="4B438E07" w:rsidR="00744E37" w:rsidRPr="00E0708A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E0708A">
        <w:rPr>
          <w:szCs w:val="28"/>
        </w:rPr>
        <w:t xml:space="preserve">8 – в </w:t>
      </w:r>
      <w:r w:rsidRPr="00E0708A">
        <w:rPr>
          <w:b/>
          <w:szCs w:val="28"/>
        </w:rPr>
        <w:t>Уральском федеральном округе</w:t>
      </w:r>
      <w:r w:rsidRPr="00E0708A">
        <w:rPr>
          <w:szCs w:val="28"/>
        </w:rPr>
        <w:t xml:space="preserve"> (заболела 1 голова КРС, </w:t>
      </w:r>
      <w:r w:rsidR="00E40CAF">
        <w:rPr>
          <w:szCs w:val="28"/>
        </w:rPr>
        <w:br/>
      </w:r>
      <w:r w:rsidRPr="00E0708A">
        <w:rPr>
          <w:szCs w:val="28"/>
        </w:rPr>
        <w:t>3 собаки, 1 кошка и 3 диких животных);</w:t>
      </w:r>
    </w:p>
    <w:p w14:paraId="5214ACB3" w14:textId="77777777" w:rsidR="00744E37" w:rsidRPr="00E0708A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E0708A">
        <w:rPr>
          <w:szCs w:val="28"/>
        </w:rPr>
        <w:t xml:space="preserve">4 – в </w:t>
      </w:r>
      <w:r w:rsidRPr="00E0708A">
        <w:rPr>
          <w:b/>
          <w:szCs w:val="28"/>
        </w:rPr>
        <w:t>Южном федеральном округе</w:t>
      </w:r>
      <w:r w:rsidRPr="00E0708A">
        <w:rPr>
          <w:szCs w:val="28"/>
        </w:rPr>
        <w:t xml:space="preserve"> (заболела 1 голова КРС, </w:t>
      </w:r>
      <w:r w:rsidRPr="00E0708A">
        <w:rPr>
          <w:szCs w:val="28"/>
        </w:rPr>
        <w:br/>
        <w:t>3 собаки, 2 кошки и 1 дикое животное);</w:t>
      </w:r>
    </w:p>
    <w:p w14:paraId="7E3240C4" w14:textId="79AC867E" w:rsidR="00744E37" w:rsidRPr="00E0708A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E0708A">
        <w:rPr>
          <w:szCs w:val="28"/>
        </w:rPr>
        <w:t xml:space="preserve">2 – в </w:t>
      </w:r>
      <w:r w:rsidRPr="00E0708A">
        <w:rPr>
          <w:b/>
          <w:szCs w:val="28"/>
        </w:rPr>
        <w:t>Северо-Западном федеральном округе</w:t>
      </w:r>
      <w:r w:rsidRPr="00E0708A">
        <w:rPr>
          <w:szCs w:val="28"/>
        </w:rPr>
        <w:t xml:space="preserve"> (заболела 1 собака </w:t>
      </w:r>
      <w:r w:rsidR="00E40CAF">
        <w:rPr>
          <w:szCs w:val="28"/>
        </w:rPr>
        <w:br/>
      </w:r>
      <w:r w:rsidRPr="00E0708A">
        <w:rPr>
          <w:szCs w:val="28"/>
        </w:rPr>
        <w:t>и 1 дикое животное).</w:t>
      </w:r>
    </w:p>
    <w:p w14:paraId="68EB9510" w14:textId="77777777" w:rsidR="00744E37" w:rsidRPr="00E0708A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E0708A">
        <w:rPr>
          <w:szCs w:val="28"/>
        </w:rPr>
        <w:t xml:space="preserve">В </w:t>
      </w:r>
      <w:r w:rsidRPr="00E0708A">
        <w:rPr>
          <w:b/>
          <w:szCs w:val="28"/>
        </w:rPr>
        <w:t>Северо-Кавказском, Сибирском и Дальневосточном федеральных округах</w:t>
      </w:r>
      <w:r w:rsidRPr="00E0708A">
        <w:rPr>
          <w:szCs w:val="28"/>
        </w:rPr>
        <w:t xml:space="preserve"> случаи бешенства не регистрировались.</w:t>
      </w:r>
    </w:p>
    <w:p w14:paraId="6ABF0307" w14:textId="127283F9" w:rsidR="00684BEC" w:rsidRDefault="00744E37" w:rsidP="00E40CAF">
      <w:pPr>
        <w:pStyle w:val="a4"/>
        <w:spacing w:line="264" w:lineRule="auto"/>
        <w:ind w:firstLine="709"/>
        <w:rPr>
          <w:szCs w:val="28"/>
        </w:rPr>
      </w:pPr>
      <w:r w:rsidRPr="00E0708A">
        <w:rPr>
          <w:szCs w:val="28"/>
        </w:rPr>
        <w:t xml:space="preserve">Выявлено </w:t>
      </w:r>
      <w:r w:rsidRPr="00E0708A">
        <w:rPr>
          <w:b/>
          <w:szCs w:val="28"/>
        </w:rPr>
        <w:t xml:space="preserve">8 очагов бруцеллеза </w:t>
      </w:r>
      <w:r w:rsidRPr="00E0708A">
        <w:rPr>
          <w:szCs w:val="28"/>
        </w:rPr>
        <w:t xml:space="preserve">животных в том числе: 1 – в Ставропольском крае на территории Ипатовского района (заболела 1 голова мелкого рогатого скота (далее – МРС), 3 – в Ямало-Ненецком автономном округе на территории Ямальского района (заболело 3 головы оленей), 1 – в Оренбургской области на территории Шарлыкского района (заболела 1 голова КРС), </w:t>
      </w:r>
      <w:r w:rsidRPr="00F133C5">
        <w:rPr>
          <w:szCs w:val="28"/>
        </w:rPr>
        <w:t xml:space="preserve">1 – в </w:t>
      </w:r>
      <w:r>
        <w:rPr>
          <w:szCs w:val="28"/>
        </w:rPr>
        <w:t>Тамбовской области</w:t>
      </w:r>
      <w:r w:rsidRPr="00F133C5">
        <w:rPr>
          <w:szCs w:val="28"/>
        </w:rPr>
        <w:t xml:space="preserve"> на территор</w:t>
      </w:r>
      <w:r>
        <w:rPr>
          <w:szCs w:val="28"/>
        </w:rPr>
        <w:t xml:space="preserve">ии Тамбовского района (заболела 1 </w:t>
      </w:r>
      <w:r w:rsidRPr="00F133C5">
        <w:rPr>
          <w:szCs w:val="28"/>
        </w:rPr>
        <w:t>голов</w:t>
      </w:r>
      <w:r>
        <w:rPr>
          <w:szCs w:val="28"/>
        </w:rPr>
        <w:t>а КРС), 2</w:t>
      </w:r>
      <w:r w:rsidRPr="00F133C5">
        <w:rPr>
          <w:szCs w:val="28"/>
        </w:rPr>
        <w:t xml:space="preserve"> – в </w:t>
      </w:r>
      <w:r>
        <w:rPr>
          <w:szCs w:val="28"/>
        </w:rPr>
        <w:t>Забайкальском крае</w:t>
      </w:r>
      <w:r w:rsidRPr="00F133C5">
        <w:rPr>
          <w:szCs w:val="28"/>
        </w:rPr>
        <w:t xml:space="preserve"> на территор</w:t>
      </w:r>
      <w:r>
        <w:rPr>
          <w:szCs w:val="28"/>
        </w:rPr>
        <w:t xml:space="preserve">ии Карымского района (заболела 1 </w:t>
      </w:r>
      <w:r w:rsidRPr="00F133C5">
        <w:rPr>
          <w:szCs w:val="28"/>
        </w:rPr>
        <w:t>голов</w:t>
      </w:r>
      <w:r>
        <w:rPr>
          <w:szCs w:val="28"/>
        </w:rPr>
        <w:t xml:space="preserve">а КРС и 1 </w:t>
      </w:r>
      <w:r w:rsidR="00B44171">
        <w:rPr>
          <w:szCs w:val="28"/>
        </w:rPr>
        <w:t>лошадь</w:t>
      </w:r>
      <w:r>
        <w:rPr>
          <w:szCs w:val="28"/>
        </w:rPr>
        <w:t>).</w:t>
      </w:r>
    </w:p>
    <w:p w14:paraId="288ED253" w14:textId="77777777" w:rsidR="00286ED4" w:rsidRPr="00247BE0" w:rsidRDefault="00286ED4" w:rsidP="00E40CAF">
      <w:pPr>
        <w:pStyle w:val="a4"/>
        <w:spacing w:line="264" w:lineRule="auto"/>
        <w:ind w:firstLine="709"/>
        <w:rPr>
          <w:szCs w:val="28"/>
        </w:rPr>
      </w:pPr>
    </w:p>
    <w:p w14:paraId="208AB1DC" w14:textId="77777777" w:rsidR="00A04AE0" w:rsidRPr="005520F7" w:rsidRDefault="00A04AE0" w:rsidP="00E40CAF">
      <w:pPr>
        <w:pStyle w:val="a4"/>
        <w:spacing w:line="264" w:lineRule="auto"/>
        <w:rPr>
          <w:b/>
          <w:sz w:val="24"/>
          <w:szCs w:val="24"/>
        </w:rPr>
      </w:pPr>
    </w:p>
    <w:p w14:paraId="431D0D6D" w14:textId="77777777" w:rsidR="00A04AE0" w:rsidRDefault="00A04AE0" w:rsidP="00E40CAF">
      <w:pPr>
        <w:pStyle w:val="a4"/>
        <w:spacing w:line="264" w:lineRule="auto"/>
        <w:rPr>
          <w:szCs w:val="28"/>
        </w:rPr>
      </w:pPr>
    </w:p>
    <w:p w14:paraId="7F5147FA" w14:textId="77777777" w:rsidR="00B44171" w:rsidRPr="00FC378B" w:rsidRDefault="00B44171" w:rsidP="00E40CAF">
      <w:pPr>
        <w:pStyle w:val="a4"/>
        <w:spacing w:line="264" w:lineRule="auto"/>
        <w:rPr>
          <w:szCs w:val="28"/>
        </w:rPr>
      </w:pPr>
    </w:p>
    <w:p w14:paraId="4C98D87A" w14:textId="38CA1ECC" w:rsidR="00A04AE0" w:rsidRPr="00FC378B" w:rsidRDefault="00A04AE0" w:rsidP="00E40CAF">
      <w:pPr>
        <w:spacing w:line="264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4A2E13">
        <w:rPr>
          <w:sz w:val="28"/>
          <w:szCs w:val="28"/>
        </w:rPr>
        <w:t>А.А. Муковнин</w:t>
      </w:r>
    </w:p>
    <w:p w14:paraId="7CCAD7F5" w14:textId="77777777" w:rsidR="00794A1F" w:rsidRDefault="00794A1F" w:rsidP="00213F93">
      <w:pPr>
        <w:spacing w:line="276" w:lineRule="auto"/>
        <w:rPr>
          <w:sz w:val="16"/>
          <w:szCs w:val="16"/>
        </w:rPr>
      </w:pPr>
    </w:p>
    <w:p w14:paraId="348BADB1" w14:textId="77777777" w:rsidR="0030694E" w:rsidRDefault="0030694E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B44171">
      <w:headerReference w:type="even" r:id="rId13"/>
      <w:headerReference w:type="default" r:id="rId14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AD90" w14:textId="77777777" w:rsidR="00802439" w:rsidRDefault="00802439">
      <w:r>
        <w:separator/>
      </w:r>
    </w:p>
  </w:endnote>
  <w:endnote w:type="continuationSeparator" w:id="0">
    <w:p w14:paraId="175BE188" w14:textId="77777777" w:rsidR="00802439" w:rsidRDefault="0080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2ED5" w14:textId="77777777" w:rsidR="00802439" w:rsidRDefault="00802439">
      <w:r>
        <w:separator/>
      </w:r>
    </w:p>
  </w:footnote>
  <w:footnote w:type="continuationSeparator" w:id="0">
    <w:p w14:paraId="7A20C905" w14:textId="77777777" w:rsidR="00802439" w:rsidRDefault="0080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C4650B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2B5B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439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650B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5AB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1937-49E8-43A0-82E7-8FA0D05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Секретарь</cp:lastModifiedBy>
  <cp:revision>2</cp:revision>
  <cp:lastPrinted>2021-10-11T14:23:00Z</cp:lastPrinted>
  <dcterms:created xsi:type="dcterms:W3CDTF">2021-12-14T06:43:00Z</dcterms:created>
  <dcterms:modified xsi:type="dcterms:W3CDTF">2021-12-14T06:43:00Z</dcterms:modified>
</cp:coreProperties>
</file>